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7672" w14:textId="77777777" w:rsidR="002E10DE" w:rsidRPr="00397204" w:rsidRDefault="002E10DE" w:rsidP="00D75EB7">
      <w:pPr>
        <w:pStyle w:val="NoSpacing"/>
      </w:pPr>
    </w:p>
    <w:p w14:paraId="7846AC22" w14:textId="77777777" w:rsidR="005C38C9" w:rsidRPr="00397204" w:rsidRDefault="005C38C9" w:rsidP="005C38C9">
      <w:pPr>
        <w:jc w:val="center"/>
        <w:rPr>
          <w:rFonts w:ascii="Times New Roman" w:hAnsi="Times New Roman"/>
          <w:b/>
        </w:rPr>
      </w:pPr>
      <w:r w:rsidRPr="00397204">
        <w:rPr>
          <w:rFonts w:ascii="Times New Roman" w:hAnsi="Times New Roman"/>
          <w:b/>
        </w:rPr>
        <w:t>GOVERNANCE AND PERSONNEL COMMITTEE</w:t>
      </w:r>
    </w:p>
    <w:p w14:paraId="4A468172" w14:textId="77777777" w:rsidR="00583A67" w:rsidRPr="00397204" w:rsidRDefault="00B24D0C" w:rsidP="00583A67">
      <w:pPr>
        <w:jc w:val="center"/>
        <w:rPr>
          <w:rFonts w:ascii="Times New Roman" w:hAnsi="Times New Roman"/>
          <w:b/>
        </w:rPr>
      </w:pPr>
      <w:r w:rsidRPr="00397204">
        <w:rPr>
          <w:rFonts w:ascii="Times New Roman" w:hAnsi="Times New Roman"/>
          <w:b/>
        </w:rPr>
        <w:t>Thur</w:t>
      </w:r>
      <w:r w:rsidR="00ED2633" w:rsidRPr="00397204">
        <w:rPr>
          <w:rFonts w:ascii="Times New Roman" w:hAnsi="Times New Roman"/>
          <w:b/>
        </w:rPr>
        <w:t>sday</w:t>
      </w:r>
      <w:r w:rsidR="00DD2D05" w:rsidRPr="00397204">
        <w:rPr>
          <w:rFonts w:ascii="Times New Roman" w:hAnsi="Times New Roman"/>
          <w:b/>
        </w:rPr>
        <w:t>,</w:t>
      </w:r>
      <w:r w:rsidR="00094CB9" w:rsidRPr="00397204">
        <w:rPr>
          <w:rFonts w:ascii="Times New Roman" w:hAnsi="Times New Roman"/>
          <w:b/>
        </w:rPr>
        <w:t xml:space="preserve"> </w:t>
      </w:r>
      <w:r w:rsidR="00715B2F">
        <w:rPr>
          <w:rFonts w:ascii="Times New Roman" w:hAnsi="Times New Roman"/>
          <w:b/>
        </w:rPr>
        <w:t>February 13</w:t>
      </w:r>
      <w:r w:rsidR="00A6146D" w:rsidRPr="00397204">
        <w:rPr>
          <w:rFonts w:ascii="Times New Roman" w:hAnsi="Times New Roman"/>
          <w:b/>
        </w:rPr>
        <w:t>, 20</w:t>
      </w:r>
      <w:r w:rsidR="008E38FD" w:rsidRPr="00397204">
        <w:rPr>
          <w:rFonts w:ascii="Times New Roman" w:hAnsi="Times New Roman"/>
          <w:b/>
        </w:rPr>
        <w:t>20</w:t>
      </w:r>
    </w:p>
    <w:p w14:paraId="0DE0DE3D" w14:textId="77777777" w:rsidR="00DD2D05" w:rsidRPr="00397204" w:rsidRDefault="00373CD5" w:rsidP="00583A67">
      <w:pPr>
        <w:jc w:val="center"/>
        <w:rPr>
          <w:rFonts w:ascii="Times New Roman" w:hAnsi="Times New Roman"/>
          <w:b/>
        </w:rPr>
      </w:pPr>
      <w:r w:rsidRPr="00397204">
        <w:rPr>
          <w:rFonts w:ascii="Times New Roman" w:hAnsi="Times New Roman"/>
          <w:b/>
        </w:rPr>
        <w:t>5:</w:t>
      </w:r>
      <w:r w:rsidR="008E38FD" w:rsidRPr="00397204">
        <w:rPr>
          <w:rFonts w:ascii="Times New Roman" w:hAnsi="Times New Roman"/>
          <w:b/>
        </w:rPr>
        <w:t>3</w:t>
      </w:r>
      <w:r w:rsidRPr="00397204">
        <w:rPr>
          <w:rFonts w:ascii="Times New Roman" w:hAnsi="Times New Roman"/>
          <w:b/>
        </w:rPr>
        <w:t>0</w:t>
      </w:r>
      <w:r w:rsidR="006D56E8" w:rsidRPr="00397204">
        <w:rPr>
          <w:rFonts w:ascii="Times New Roman" w:hAnsi="Times New Roman"/>
          <w:b/>
        </w:rPr>
        <w:t xml:space="preserve"> </w:t>
      </w:r>
      <w:r w:rsidRPr="00397204">
        <w:rPr>
          <w:rFonts w:ascii="Times New Roman" w:hAnsi="Times New Roman"/>
          <w:b/>
        </w:rPr>
        <w:t>P</w:t>
      </w:r>
      <w:r w:rsidR="002D4511" w:rsidRPr="00397204">
        <w:rPr>
          <w:rFonts w:ascii="Times New Roman" w:hAnsi="Times New Roman"/>
          <w:b/>
        </w:rPr>
        <w:t>M</w:t>
      </w:r>
    </w:p>
    <w:p w14:paraId="06BA8C40" w14:textId="77777777" w:rsidR="008E38FD" w:rsidRPr="00397204" w:rsidRDefault="008E38FD" w:rsidP="00DB72EF">
      <w:pPr>
        <w:jc w:val="center"/>
        <w:rPr>
          <w:rFonts w:ascii="Times New Roman" w:hAnsi="Times New Roman"/>
          <w:bCs/>
          <w:sz w:val="28"/>
          <w:szCs w:val="28"/>
        </w:rPr>
      </w:pPr>
      <w:r w:rsidRPr="00397204">
        <w:rPr>
          <w:rFonts w:ascii="Times New Roman" w:hAnsi="Times New Roman"/>
          <w:bCs/>
          <w:sz w:val="28"/>
          <w:szCs w:val="28"/>
        </w:rPr>
        <w:t>NVTA Offices</w:t>
      </w:r>
    </w:p>
    <w:p w14:paraId="3DA32EAB" w14:textId="77777777" w:rsidR="00892E42" w:rsidRPr="00397204" w:rsidRDefault="009F66B6" w:rsidP="00DB72EF">
      <w:pPr>
        <w:jc w:val="center"/>
        <w:rPr>
          <w:rFonts w:ascii="Times New Roman" w:hAnsi="Times New Roman"/>
          <w:b/>
          <w:sz w:val="28"/>
          <w:szCs w:val="28"/>
          <w:u w:val="single"/>
        </w:rPr>
      </w:pPr>
      <w:r w:rsidRPr="00397204">
        <w:rPr>
          <w:rFonts w:ascii="Times New Roman" w:hAnsi="Times New Roman"/>
          <w:b/>
          <w:sz w:val="28"/>
          <w:szCs w:val="28"/>
          <w:u w:val="single"/>
        </w:rPr>
        <w:t>MEETING SUMMARY</w:t>
      </w:r>
    </w:p>
    <w:p w14:paraId="38423189" w14:textId="77777777" w:rsidR="00365F6F" w:rsidRPr="00397204" w:rsidRDefault="00365F6F" w:rsidP="00DB72EF">
      <w:pPr>
        <w:jc w:val="center"/>
        <w:rPr>
          <w:rFonts w:ascii="Times New Roman" w:hAnsi="Times New Roman"/>
          <w:b/>
          <w:u w:val="single"/>
        </w:rPr>
      </w:pPr>
    </w:p>
    <w:p w14:paraId="5E731F52" w14:textId="77777777" w:rsidR="00892E42" w:rsidRPr="00397204" w:rsidRDefault="00892E42" w:rsidP="00B0674C">
      <w:pPr>
        <w:numPr>
          <w:ilvl w:val="0"/>
          <w:numId w:val="1"/>
        </w:numPr>
        <w:rPr>
          <w:rFonts w:ascii="Times New Roman" w:hAnsi="Times New Roman"/>
          <w:b/>
        </w:rPr>
      </w:pPr>
      <w:r w:rsidRPr="00397204">
        <w:rPr>
          <w:rFonts w:ascii="Times New Roman" w:hAnsi="Times New Roman"/>
          <w:b/>
        </w:rPr>
        <w:t>Call to Order</w:t>
      </w:r>
      <w:r w:rsidRPr="00397204">
        <w:rPr>
          <w:rFonts w:ascii="Times New Roman" w:hAnsi="Times New Roman"/>
        </w:rPr>
        <w:tab/>
      </w:r>
      <w:r w:rsidRPr="00397204">
        <w:rPr>
          <w:rFonts w:ascii="Times New Roman" w:hAnsi="Times New Roman"/>
        </w:rPr>
        <w:tab/>
      </w:r>
      <w:r w:rsidRPr="00397204">
        <w:rPr>
          <w:rFonts w:ascii="Times New Roman" w:hAnsi="Times New Roman"/>
        </w:rPr>
        <w:tab/>
      </w:r>
      <w:r w:rsidRPr="00397204">
        <w:rPr>
          <w:rFonts w:ascii="Times New Roman" w:hAnsi="Times New Roman"/>
        </w:rPr>
        <w:tab/>
      </w:r>
      <w:r w:rsidRPr="00397204">
        <w:rPr>
          <w:rFonts w:ascii="Times New Roman" w:hAnsi="Times New Roman"/>
        </w:rPr>
        <w:tab/>
      </w:r>
      <w:r w:rsidRPr="00397204">
        <w:rPr>
          <w:rFonts w:ascii="Times New Roman" w:hAnsi="Times New Roman"/>
        </w:rPr>
        <w:tab/>
        <w:t xml:space="preserve">          </w:t>
      </w:r>
      <w:r w:rsidR="00DB72EF" w:rsidRPr="00397204">
        <w:rPr>
          <w:rFonts w:ascii="Times New Roman" w:hAnsi="Times New Roman"/>
        </w:rPr>
        <w:t xml:space="preserve"> </w:t>
      </w:r>
      <w:r w:rsidR="005C38C9" w:rsidRPr="00397204">
        <w:rPr>
          <w:rFonts w:ascii="Times New Roman" w:hAnsi="Times New Roman"/>
        </w:rPr>
        <w:t xml:space="preserve">          </w:t>
      </w:r>
      <w:r w:rsidR="00ED1512" w:rsidRPr="00397204">
        <w:rPr>
          <w:rFonts w:ascii="Times New Roman" w:hAnsi="Times New Roman"/>
        </w:rPr>
        <w:tab/>
        <w:t xml:space="preserve"> </w:t>
      </w:r>
      <w:r w:rsidR="00010552" w:rsidRPr="00397204">
        <w:rPr>
          <w:rFonts w:ascii="Times New Roman" w:hAnsi="Times New Roman"/>
        </w:rPr>
        <w:t>Chair Randall</w:t>
      </w:r>
    </w:p>
    <w:p w14:paraId="018582BB" w14:textId="77777777" w:rsidR="00892E42" w:rsidRPr="00397204" w:rsidRDefault="00892E42" w:rsidP="00892E42">
      <w:pPr>
        <w:ind w:left="360"/>
        <w:rPr>
          <w:rFonts w:ascii="Times New Roman" w:hAnsi="Times New Roman"/>
          <w:b/>
        </w:rPr>
      </w:pPr>
    </w:p>
    <w:p w14:paraId="79F4EFA9" w14:textId="77777777" w:rsidR="009F66B6" w:rsidRPr="00397204" w:rsidRDefault="001C71CE" w:rsidP="00BD4674">
      <w:pPr>
        <w:pStyle w:val="ListParagraph"/>
        <w:numPr>
          <w:ilvl w:val="0"/>
          <w:numId w:val="2"/>
        </w:numPr>
        <w:ind w:left="720"/>
        <w:rPr>
          <w:b/>
          <w:u w:val="single"/>
        </w:rPr>
      </w:pPr>
      <w:r w:rsidRPr="00397204">
        <w:rPr>
          <w:u w:val="single"/>
        </w:rPr>
        <w:t xml:space="preserve">Chair Randall </w:t>
      </w:r>
      <w:r w:rsidR="009F66B6" w:rsidRPr="00397204">
        <w:rPr>
          <w:u w:val="single"/>
        </w:rPr>
        <w:t xml:space="preserve">called the meeting to order at </w:t>
      </w:r>
      <w:r w:rsidR="0029054E" w:rsidRPr="00397204">
        <w:rPr>
          <w:u w:val="single"/>
        </w:rPr>
        <w:t>5:</w:t>
      </w:r>
      <w:r w:rsidR="00F34FB2" w:rsidRPr="00397204">
        <w:rPr>
          <w:u w:val="single"/>
        </w:rPr>
        <w:t xml:space="preserve">35 </w:t>
      </w:r>
      <w:r w:rsidR="00CA0039" w:rsidRPr="00397204">
        <w:rPr>
          <w:u w:val="single"/>
        </w:rPr>
        <w:t>PM</w:t>
      </w:r>
      <w:r w:rsidRPr="00397204">
        <w:rPr>
          <w:u w:val="single"/>
        </w:rPr>
        <w:t>.</w:t>
      </w:r>
    </w:p>
    <w:p w14:paraId="449B1B49" w14:textId="77777777" w:rsidR="00B71888" w:rsidRPr="00397204" w:rsidRDefault="00B71888" w:rsidP="00BD4674">
      <w:pPr>
        <w:numPr>
          <w:ilvl w:val="0"/>
          <w:numId w:val="2"/>
        </w:numPr>
        <w:ind w:left="720"/>
        <w:rPr>
          <w:rFonts w:ascii="Times New Roman" w:hAnsi="Times New Roman"/>
          <w:b/>
        </w:rPr>
      </w:pPr>
      <w:r w:rsidRPr="00397204">
        <w:rPr>
          <w:rFonts w:ascii="Times New Roman" w:hAnsi="Times New Roman"/>
        </w:rPr>
        <w:t>Attendees:</w:t>
      </w:r>
    </w:p>
    <w:p w14:paraId="0D728C53" w14:textId="77777777" w:rsidR="00AE4147" w:rsidRPr="00397204" w:rsidRDefault="00B71888" w:rsidP="0040620D">
      <w:pPr>
        <w:numPr>
          <w:ilvl w:val="0"/>
          <w:numId w:val="3"/>
        </w:numPr>
        <w:rPr>
          <w:rFonts w:ascii="Times New Roman" w:hAnsi="Times New Roman"/>
        </w:rPr>
      </w:pPr>
      <w:r w:rsidRPr="00397204">
        <w:rPr>
          <w:rFonts w:ascii="Times New Roman" w:hAnsi="Times New Roman"/>
        </w:rPr>
        <w:t>Members:</w:t>
      </w:r>
      <w:r w:rsidRPr="00397204">
        <w:rPr>
          <w:rFonts w:ascii="Times New Roman" w:hAnsi="Times New Roman"/>
          <w:b/>
        </w:rPr>
        <w:t xml:space="preserve"> </w:t>
      </w:r>
      <w:r w:rsidR="0040620D" w:rsidRPr="00397204">
        <w:rPr>
          <w:rFonts w:ascii="Times New Roman" w:hAnsi="Times New Roman"/>
        </w:rPr>
        <w:t xml:space="preserve">Chair Randall; </w:t>
      </w:r>
      <w:r w:rsidR="00F72F21" w:rsidRPr="00397204">
        <w:rPr>
          <w:rFonts w:ascii="Times New Roman" w:hAnsi="Times New Roman"/>
        </w:rPr>
        <w:t>Mayor Wilson</w:t>
      </w:r>
      <w:r w:rsidR="0040620D" w:rsidRPr="00397204">
        <w:rPr>
          <w:rFonts w:ascii="Times New Roman" w:hAnsi="Times New Roman"/>
        </w:rPr>
        <w:t xml:space="preserve">; </w:t>
      </w:r>
      <w:r w:rsidR="00F72F21" w:rsidRPr="00397204">
        <w:rPr>
          <w:rFonts w:ascii="Times New Roman" w:hAnsi="Times New Roman"/>
        </w:rPr>
        <w:t>Chair Wheeler</w:t>
      </w:r>
      <w:r w:rsidR="0040620D" w:rsidRPr="00397204">
        <w:rPr>
          <w:rFonts w:ascii="Times New Roman" w:hAnsi="Times New Roman"/>
        </w:rPr>
        <w:t>;</w:t>
      </w:r>
    </w:p>
    <w:p w14:paraId="7E7E0698" w14:textId="77777777" w:rsidR="00F72F21" w:rsidRPr="00397204" w:rsidRDefault="00F72F21" w:rsidP="0040620D">
      <w:pPr>
        <w:numPr>
          <w:ilvl w:val="0"/>
          <w:numId w:val="3"/>
        </w:numPr>
        <w:rPr>
          <w:rFonts w:ascii="Times New Roman" w:hAnsi="Times New Roman"/>
        </w:rPr>
      </w:pPr>
      <w:r w:rsidRPr="00397204">
        <w:rPr>
          <w:rFonts w:ascii="Times New Roman" w:hAnsi="Times New Roman"/>
        </w:rPr>
        <w:t>Authority Members: Mayor Parrish;</w:t>
      </w:r>
    </w:p>
    <w:p w14:paraId="43CFE922" w14:textId="77777777" w:rsidR="00234FC8" w:rsidRPr="00397204" w:rsidRDefault="00B71888" w:rsidP="0004179D">
      <w:pPr>
        <w:numPr>
          <w:ilvl w:val="0"/>
          <w:numId w:val="3"/>
        </w:numPr>
        <w:rPr>
          <w:rFonts w:ascii="Times New Roman" w:hAnsi="Times New Roman"/>
        </w:rPr>
      </w:pPr>
      <w:r w:rsidRPr="00397204">
        <w:rPr>
          <w:rFonts w:ascii="Times New Roman" w:hAnsi="Times New Roman"/>
        </w:rPr>
        <w:t xml:space="preserve">Staff: Monica Backmon (Executive Director); Michael Longhi (CFO); </w:t>
      </w:r>
      <w:r w:rsidR="006736C3" w:rsidRPr="00397204">
        <w:rPr>
          <w:rFonts w:ascii="Times New Roman" w:hAnsi="Times New Roman"/>
        </w:rPr>
        <w:t>Richard Stavros</w:t>
      </w:r>
      <w:r w:rsidRPr="00397204">
        <w:rPr>
          <w:rFonts w:ascii="Times New Roman" w:hAnsi="Times New Roman"/>
        </w:rPr>
        <w:t xml:space="preserve"> (Investment &amp; Debt Manager)</w:t>
      </w:r>
      <w:r w:rsidR="0079189B" w:rsidRPr="00397204">
        <w:rPr>
          <w:rFonts w:ascii="Times New Roman" w:hAnsi="Times New Roman"/>
        </w:rPr>
        <w:t xml:space="preserve">; </w:t>
      </w:r>
      <w:r w:rsidR="00F72F21" w:rsidRPr="00397204">
        <w:rPr>
          <w:rFonts w:ascii="Times New Roman" w:hAnsi="Times New Roman"/>
        </w:rPr>
        <w:t xml:space="preserve">Peggy Teal (Assistant Finance Officer), </w:t>
      </w:r>
      <w:r w:rsidR="0079189B" w:rsidRPr="00397204">
        <w:rPr>
          <w:rFonts w:ascii="Times New Roman" w:hAnsi="Times New Roman"/>
        </w:rPr>
        <w:t xml:space="preserve">Dev Priya Sen (Financial Analyst); </w:t>
      </w:r>
    </w:p>
    <w:p w14:paraId="1A2F9731" w14:textId="77777777" w:rsidR="009F66B6" w:rsidRPr="00397204" w:rsidRDefault="00B71888" w:rsidP="00865DE9">
      <w:pPr>
        <w:numPr>
          <w:ilvl w:val="0"/>
          <w:numId w:val="3"/>
        </w:numPr>
        <w:rPr>
          <w:rFonts w:ascii="Times New Roman" w:hAnsi="Times New Roman"/>
          <w:b/>
        </w:rPr>
      </w:pPr>
      <w:r w:rsidRPr="00397204">
        <w:rPr>
          <w:rFonts w:ascii="Times New Roman" w:hAnsi="Times New Roman"/>
        </w:rPr>
        <w:t>Other Attendees: Tracy Baynard (McGuireWoods</w:t>
      </w:r>
      <w:r w:rsidR="001F3F0C" w:rsidRPr="00397204">
        <w:rPr>
          <w:rFonts w:ascii="Times New Roman" w:hAnsi="Times New Roman"/>
        </w:rPr>
        <w:t xml:space="preserve"> Consulting LLC</w:t>
      </w:r>
      <w:r w:rsidRPr="00397204">
        <w:rPr>
          <w:rFonts w:ascii="Times New Roman" w:hAnsi="Times New Roman"/>
        </w:rPr>
        <w:t>);</w:t>
      </w:r>
      <w:r w:rsidR="003619BA" w:rsidRPr="00397204">
        <w:rPr>
          <w:rFonts w:ascii="Times New Roman" w:hAnsi="Times New Roman"/>
        </w:rPr>
        <w:t xml:space="preserve"> </w:t>
      </w:r>
      <w:r w:rsidRPr="00397204">
        <w:rPr>
          <w:rFonts w:ascii="Times New Roman" w:hAnsi="Times New Roman"/>
        </w:rPr>
        <w:t>Bob Brown (Loudoun County)</w:t>
      </w:r>
      <w:r w:rsidR="007706C7" w:rsidRPr="00397204">
        <w:rPr>
          <w:rFonts w:ascii="Times New Roman" w:hAnsi="Times New Roman"/>
        </w:rPr>
        <w:t>;</w:t>
      </w:r>
      <w:r w:rsidR="00D6521B" w:rsidRPr="00397204">
        <w:rPr>
          <w:rFonts w:ascii="Times New Roman" w:hAnsi="Times New Roman"/>
        </w:rPr>
        <w:t xml:space="preserve"> </w:t>
      </w:r>
      <w:r w:rsidR="007706C7" w:rsidRPr="00397204">
        <w:rPr>
          <w:rFonts w:ascii="Times New Roman" w:hAnsi="Times New Roman"/>
        </w:rPr>
        <w:t xml:space="preserve">Rich </w:t>
      </w:r>
      <w:proofErr w:type="spellStart"/>
      <w:r w:rsidR="007706C7" w:rsidRPr="00397204">
        <w:rPr>
          <w:rFonts w:ascii="Times New Roman" w:hAnsi="Times New Roman"/>
        </w:rPr>
        <w:t>Roisman</w:t>
      </w:r>
      <w:proofErr w:type="spellEnd"/>
      <w:r w:rsidR="007706C7" w:rsidRPr="00397204">
        <w:rPr>
          <w:rFonts w:ascii="Times New Roman" w:hAnsi="Times New Roman"/>
        </w:rPr>
        <w:t xml:space="preserve"> (Arlington County); </w:t>
      </w:r>
      <w:r w:rsidR="00373CD5" w:rsidRPr="00397204">
        <w:rPr>
          <w:rFonts w:ascii="Times New Roman" w:hAnsi="Times New Roman"/>
        </w:rPr>
        <w:t>Ellen Posner (Council of Counsel</w:t>
      </w:r>
      <w:r w:rsidR="006E5E8D" w:rsidRPr="00397204">
        <w:rPr>
          <w:rFonts w:ascii="Times New Roman" w:hAnsi="Times New Roman"/>
        </w:rPr>
        <w:t>s</w:t>
      </w:r>
      <w:r w:rsidR="0029054E" w:rsidRPr="00397204">
        <w:rPr>
          <w:rFonts w:ascii="Times New Roman" w:hAnsi="Times New Roman"/>
        </w:rPr>
        <w:t xml:space="preserve"> – Fairfax County</w:t>
      </w:r>
      <w:r w:rsidR="00373CD5" w:rsidRPr="00397204">
        <w:rPr>
          <w:rFonts w:ascii="Times New Roman" w:hAnsi="Times New Roman"/>
        </w:rPr>
        <w:t>);</w:t>
      </w:r>
      <w:r w:rsidR="00400ED8" w:rsidRPr="00397204">
        <w:rPr>
          <w:rFonts w:ascii="Times New Roman" w:hAnsi="Times New Roman"/>
        </w:rPr>
        <w:t xml:space="preserve"> Steve </w:t>
      </w:r>
      <w:r w:rsidR="00767A16" w:rsidRPr="00397204">
        <w:rPr>
          <w:rFonts w:ascii="Times New Roman" w:hAnsi="Times New Roman"/>
        </w:rPr>
        <w:t>MacIsaac</w:t>
      </w:r>
      <w:r w:rsidR="00F72F21" w:rsidRPr="00397204">
        <w:rPr>
          <w:rFonts w:ascii="Times New Roman" w:hAnsi="Times New Roman"/>
        </w:rPr>
        <w:t xml:space="preserve"> (Council of Counsels – Arlington County</w:t>
      </w:r>
      <w:r w:rsidR="00400ED8" w:rsidRPr="00397204">
        <w:rPr>
          <w:rFonts w:ascii="Times New Roman" w:hAnsi="Times New Roman"/>
        </w:rPr>
        <w:t xml:space="preserve">, </w:t>
      </w:r>
      <w:r w:rsidR="00F72F21" w:rsidRPr="00397204">
        <w:rPr>
          <w:rFonts w:ascii="Times New Roman" w:hAnsi="Times New Roman"/>
        </w:rPr>
        <w:t xml:space="preserve">Rob Dickerson (Council of Counsels – Prince William County), </w:t>
      </w:r>
      <w:r w:rsidR="00B46492" w:rsidRPr="00397204">
        <w:rPr>
          <w:rFonts w:ascii="Times New Roman" w:hAnsi="Times New Roman"/>
        </w:rPr>
        <w:t xml:space="preserve">Dan Goldfarb </w:t>
      </w:r>
      <w:r w:rsidR="00400ED8" w:rsidRPr="00397204">
        <w:rPr>
          <w:rFonts w:ascii="Times New Roman" w:hAnsi="Times New Roman"/>
        </w:rPr>
        <w:t>(</w:t>
      </w:r>
      <w:r w:rsidR="00B46492" w:rsidRPr="00397204">
        <w:rPr>
          <w:rFonts w:ascii="Times New Roman" w:hAnsi="Times New Roman"/>
        </w:rPr>
        <w:t>NVTC</w:t>
      </w:r>
      <w:r w:rsidR="00400ED8" w:rsidRPr="00397204">
        <w:rPr>
          <w:rFonts w:ascii="Times New Roman" w:hAnsi="Times New Roman"/>
        </w:rPr>
        <w:t xml:space="preserve">); </w:t>
      </w:r>
      <w:r w:rsidR="00F72F21" w:rsidRPr="00397204">
        <w:rPr>
          <w:rFonts w:ascii="Times New Roman" w:hAnsi="Times New Roman"/>
        </w:rPr>
        <w:t>Zac Smith</w:t>
      </w:r>
      <w:r w:rsidR="00400ED8" w:rsidRPr="00397204">
        <w:rPr>
          <w:rFonts w:ascii="Times New Roman" w:hAnsi="Times New Roman"/>
        </w:rPr>
        <w:t xml:space="preserve"> (NVTC); </w:t>
      </w:r>
      <w:r w:rsidR="00F72F21" w:rsidRPr="00397204">
        <w:rPr>
          <w:rFonts w:ascii="Times New Roman" w:hAnsi="Times New Roman"/>
        </w:rPr>
        <w:t xml:space="preserve">Jennifer </w:t>
      </w:r>
      <w:proofErr w:type="spellStart"/>
      <w:r w:rsidR="00F72F21" w:rsidRPr="00397204">
        <w:rPr>
          <w:rFonts w:ascii="Times New Roman" w:hAnsi="Times New Roman"/>
        </w:rPr>
        <w:t>Slesinger</w:t>
      </w:r>
      <w:proofErr w:type="spellEnd"/>
      <w:r w:rsidR="00F72F21" w:rsidRPr="00397204">
        <w:rPr>
          <w:rFonts w:ascii="Times New Roman" w:hAnsi="Times New Roman"/>
        </w:rPr>
        <w:t xml:space="preserve"> </w:t>
      </w:r>
      <w:r w:rsidR="00400ED8" w:rsidRPr="00397204">
        <w:rPr>
          <w:rFonts w:ascii="Times New Roman" w:hAnsi="Times New Roman"/>
        </w:rPr>
        <w:t>(</w:t>
      </w:r>
      <w:r w:rsidR="00F72F21" w:rsidRPr="00397204">
        <w:rPr>
          <w:rFonts w:ascii="Times New Roman" w:hAnsi="Times New Roman"/>
        </w:rPr>
        <w:t>City of Alexandria</w:t>
      </w:r>
      <w:r w:rsidR="00400ED8" w:rsidRPr="00397204">
        <w:rPr>
          <w:rFonts w:ascii="Times New Roman" w:hAnsi="Times New Roman"/>
        </w:rPr>
        <w:t xml:space="preserve">); </w:t>
      </w:r>
      <w:r w:rsidR="00344C69" w:rsidRPr="00397204">
        <w:rPr>
          <w:rFonts w:ascii="Times New Roman" w:hAnsi="Times New Roman"/>
        </w:rPr>
        <w:t xml:space="preserve">Noelle </w:t>
      </w:r>
      <w:r w:rsidR="00F3699C" w:rsidRPr="00397204">
        <w:rPr>
          <w:rFonts w:ascii="Times New Roman" w:hAnsi="Times New Roman"/>
        </w:rPr>
        <w:t xml:space="preserve">Dominguez </w:t>
      </w:r>
      <w:r w:rsidR="0021726F" w:rsidRPr="00397204">
        <w:rPr>
          <w:rFonts w:ascii="Times New Roman" w:hAnsi="Times New Roman"/>
        </w:rPr>
        <w:t>(Fairfax County)</w:t>
      </w:r>
      <w:r w:rsidR="00865DE9" w:rsidRPr="00397204">
        <w:rPr>
          <w:rFonts w:ascii="Times New Roman" w:hAnsi="Times New Roman"/>
        </w:rPr>
        <w:t>.</w:t>
      </w:r>
    </w:p>
    <w:p w14:paraId="2EC80479" w14:textId="77777777" w:rsidR="00865DE9" w:rsidRPr="00397204" w:rsidRDefault="00865DE9" w:rsidP="00865DE9">
      <w:pPr>
        <w:ind w:left="1440"/>
        <w:rPr>
          <w:rFonts w:ascii="Times New Roman" w:hAnsi="Times New Roman"/>
          <w:b/>
        </w:rPr>
      </w:pPr>
    </w:p>
    <w:p w14:paraId="4A606F59" w14:textId="77777777" w:rsidR="0029054E" w:rsidRPr="00397204" w:rsidRDefault="0029054E" w:rsidP="0029054E">
      <w:pPr>
        <w:pStyle w:val="ListParagraph"/>
        <w:numPr>
          <w:ilvl w:val="0"/>
          <w:numId w:val="1"/>
        </w:numPr>
        <w:rPr>
          <w:b/>
          <w:sz w:val="28"/>
          <w:szCs w:val="28"/>
          <w:u w:val="single"/>
        </w:rPr>
      </w:pPr>
      <w:r w:rsidRPr="00397204">
        <w:rPr>
          <w:b/>
        </w:rPr>
        <w:t xml:space="preserve">Approval of Meeting Summary </w:t>
      </w:r>
    </w:p>
    <w:p w14:paraId="709C778E" w14:textId="77777777" w:rsidR="0029054E" w:rsidRPr="00397204" w:rsidRDefault="0029054E" w:rsidP="0029054E">
      <w:pPr>
        <w:pStyle w:val="ListParagraph"/>
        <w:rPr>
          <w:u w:val="single"/>
        </w:rPr>
      </w:pPr>
    </w:p>
    <w:p w14:paraId="3DA374B4" w14:textId="77777777" w:rsidR="0029054E" w:rsidRPr="00E93C06" w:rsidRDefault="00E93C06" w:rsidP="00BD4674">
      <w:pPr>
        <w:numPr>
          <w:ilvl w:val="0"/>
          <w:numId w:val="2"/>
        </w:numPr>
        <w:ind w:left="720"/>
        <w:rPr>
          <w:rFonts w:ascii="Times New Roman" w:eastAsia="Times New Roman" w:hAnsi="Times New Roman"/>
        </w:rPr>
      </w:pPr>
      <w:r>
        <w:rPr>
          <w:rFonts w:ascii="Times New Roman" w:eastAsia="Times New Roman" w:hAnsi="Times New Roman"/>
        </w:rPr>
        <w:t>Chair Randall reviewed</w:t>
      </w:r>
      <w:r w:rsidR="0029054E" w:rsidRPr="00E93C06">
        <w:rPr>
          <w:rFonts w:ascii="Times New Roman" w:eastAsia="Times New Roman" w:hAnsi="Times New Roman"/>
        </w:rPr>
        <w:t xml:space="preserve"> the minutes of the </w:t>
      </w:r>
      <w:r>
        <w:rPr>
          <w:rFonts w:ascii="Times New Roman" w:eastAsia="Times New Roman" w:hAnsi="Times New Roman"/>
        </w:rPr>
        <w:t xml:space="preserve">December 12, </w:t>
      </w:r>
      <w:r w:rsidR="0029054E" w:rsidRPr="00E93C06">
        <w:rPr>
          <w:rFonts w:ascii="Times New Roman" w:eastAsia="Times New Roman" w:hAnsi="Times New Roman"/>
        </w:rPr>
        <w:t>201</w:t>
      </w:r>
      <w:r w:rsidR="00B857E7" w:rsidRPr="00E93C06">
        <w:rPr>
          <w:rFonts w:ascii="Times New Roman" w:eastAsia="Times New Roman" w:hAnsi="Times New Roman"/>
        </w:rPr>
        <w:t>9</w:t>
      </w:r>
      <w:r w:rsidR="00D67E46">
        <w:rPr>
          <w:rFonts w:ascii="Times New Roman" w:eastAsia="Times New Roman" w:hAnsi="Times New Roman"/>
        </w:rPr>
        <w:t>,</w:t>
      </w:r>
      <w:r>
        <w:rPr>
          <w:rFonts w:ascii="Times New Roman" w:eastAsia="Times New Roman" w:hAnsi="Times New Roman"/>
        </w:rPr>
        <w:t xml:space="preserve"> GPC</w:t>
      </w:r>
      <w:r w:rsidR="0029054E" w:rsidRPr="00E93C06">
        <w:rPr>
          <w:rFonts w:ascii="Times New Roman" w:eastAsia="Times New Roman" w:hAnsi="Times New Roman"/>
        </w:rPr>
        <w:t xml:space="preserve"> meeting </w:t>
      </w:r>
      <w:r>
        <w:rPr>
          <w:rFonts w:ascii="Times New Roman" w:eastAsia="Times New Roman" w:hAnsi="Times New Roman"/>
        </w:rPr>
        <w:t xml:space="preserve">but did not vote and will be </w:t>
      </w:r>
      <w:r w:rsidR="001F1784">
        <w:rPr>
          <w:rFonts w:ascii="Times New Roman" w:eastAsia="Times New Roman" w:hAnsi="Times New Roman"/>
        </w:rPr>
        <w:t>presented to the committee</w:t>
      </w:r>
      <w:r>
        <w:rPr>
          <w:rFonts w:ascii="Times New Roman" w:eastAsia="Times New Roman" w:hAnsi="Times New Roman"/>
        </w:rPr>
        <w:t xml:space="preserve"> to vote during March 12, 2020 GPC meeting.</w:t>
      </w:r>
    </w:p>
    <w:p w14:paraId="42C0E971" w14:textId="77777777" w:rsidR="0029054E" w:rsidRPr="00397204" w:rsidRDefault="0029054E" w:rsidP="00892E42">
      <w:pPr>
        <w:ind w:left="360"/>
        <w:rPr>
          <w:rFonts w:ascii="Times New Roman" w:hAnsi="Times New Roman"/>
          <w:b/>
        </w:rPr>
      </w:pPr>
    </w:p>
    <w:p w14:paraId="7DC87BE6" w14:textId="77777777" w:rsidR="00A47B87" w:rsidRPr="00397204" w:rsidRDefault="00A47B87" w:rsidP="00A47B87">
      <w:pPr>
        <w:ind w:left="3600"/>
        <w:rPr>
          <w:rFonts w:ascii="Times New Roman" w:hAnsi="Times New Roman"/>
          <w:b/>
          <w:u w:val="single"/>
        </w:rPr>
      </w:pPr>
      <w:r w:rsidRPr="00397204">
        <w:rPr>
          <w:rFonts w:ascii="Times New Roman" w:hAnsi="Times New Roman"/>
          <w:b/>
          <w:u w:val="single"/>
        </w:rPr>
        <w:t>Discussion</w:t>
      </w:r>
      <w:r w:rsidR="00F72F21" w:rsidRPr="00397204">
        <w:rPr>
          <w:rFonts w:ascii="Times New Roman" w:hAnsi="Times New Roman"/>
          <w:b/>
          <w:u w:val="single"/>
        </w:rPr>
        <w:t xml:space="preserve"> / Information</w:t>
      </w:r>
      <w:r w:rsidRPr="00397204">
        <w:rPr>
          <w:rFonts w:ascii="Times New Roman" w:hAnsi="Times New Roman"/>
          <w:b/>
          <w:u w:val="single"/>
        </w:rPr>
        <w:t xml:space="preserve"> Items</w:t>
      </w:r>
    </w:p>
    <w:p w14:paraId="0F461D52" w14:textId="77777777" w:rsidR="00A47B87" w:rsidRPr="00397204" w:rsidRDefault="00A47B87" w:rsidP="00892E42">
      <w:pPr>
        <w:ind w:left="360"/>
        <w:rPr>
          <w:rFonts w:ascii="Times New Roman" w:hAnsi="Times New Roman"/>
          <w:b/>
        </w:rPr>
      </w:pPr>
    </w:p>
    <w:p w14:paraId="0FDF8286" w14:textId="77777777" w:rsidR="007004B9" w:rsidRPr="00397204" w:rsidRDefault="00F72F21" w:rsidP="002E06B3">
      <w:pPr>
        <w:pStyle w:val="ListParagraph"/>
        <w:numPr>
          <w:ilvl w:val="0"/>
          <w:numId w:val="1"/>
        </w:numPr>
        <w:tabs>
          <w:tab w:val="clear" w:pos="720"/>
        </w:tabs>
        <w:jc w:val="right"/>
      </w:pPr>
      <w:r w:rsidRPr="00397204">
        <w:rPr>
          <w:b/>
        </w:rPr>
        <w:t>2020 Legislative Update (Verbal Report)</w:t>
      </w:r>
      <w:r w:rsidR="00966E03" w:rsidRPr="00397204">
        <w:tab/>
      </w:r>
      <w:r w:rsidR="00966E03" w:rsidRPr="00397204">
        <w:tab/>
      </w:r>
      <w:r w:rsidR="00966E03" w:rsidRPr="00397204">
        <w:tab/>
      </w:r>
      <w:r w:rsidR="00966E03" w:rsidRPr="00397204">
        <w:tab/>
      </w:r>
      <w:r w:rsidR="00966E03" w:rsidRPr="00397204">
        <w:tab/>
      </w:r>
      <w:r w:rsidR="00966E03" w:rsidRPr="00397204">
        <w:tab/>
      </w:r>
      <w:r w:rsidR="00966E03" w:rsidRPr="00397204">
        <w:tab/>
      </w:r>
      <w:r w:rsidR="00966E03" w:rsidRPr="00397204">
        <w:tab/>
      </w:r>
      <w:r w:rsidR="002D4511" w:rsidRPr="00397204">
        <w:t xml:space="preserve">              Ms. Backmon, Executive Director </w:t>
      </w:r>
    </w:p>
    <w:p w14:paraId="0C9EF6D8" w14:textId="77777777" w:rsidR="00ED27E5" w:rsidRPr="00397204" w:rsidRDefault="005D727D" w:rsidP="002D49EF">
      <w:pPr>
        <w:jc w:val="right"/>
        <w:rPr>
          <w:rFonts w:ascii="Times New Roman" w:eastAsia="Times New Roman" w:hAnsi="Times New Roman"/>
        </w:rPr>
      </w:pPr>
      <w:r w:rsidRPr="00397204">
        <w:rPr>
          <w:rFonts w:ascii="Times New Roman" w:eastAsia="Times New Roman" w:hAnsi="Times New Roman"/>
        </w:rPr>
        <w:t>Ms.</w:t>
      </w:r>
      <w:r w:rsidR="00ED1512" w:rsidRPr="00397204">
        <w:rPr>
          <w:rFonts w:ascii="Times New Roman" w:eastAsia="Times New Roman" w:hAnsi="Times New Roman"/>
        </w:rPr>
        <w:t xml:space="preserve"> </w:t>
      </w:r>
      <w:r w:rsidR="002D4511" w:rsidRPr="00397204">
        <w:rPr>
          <w:rFonts w:ascii="Times New Roman" w:eastAsia="Times New Roman" w:hAnsi="Times New Roman"/>
        </w:rPr>
        <w:t xml:space="preserve">Baynard, </w:t>
      </w:r>
      <w:r w:rsidR="00F3699C" w:rsidRPr="00397204">
        <w:rPr>
          <w:rFonts w:ascii="Times New Roman" w:eastAsia="Times New Roman" w:hAnsi="Times New Roman"/>
        </w:rPr>
        <w:t>McGuire</w:t>
      </w:r>
      <w:r w:rsidR="00E6191C" w:rsidRPr="00397204">
        <w:rPr>
          <w:rFonts w:ascii="Times New Roman" w:eastAsia="Times New Roman" w:hAnsi="Times New Roman"/>
        </w:rPr>
        <w:t>Woods</w:t>
      </w:r>
      <w:r w:rsidR="002D49EF" w:rsidRPr="00397204">
        <w:rPr>
          <w:rFonts w:ascii="Times New Roman" w:eastAsia="Times New Roman" w:hAnsi="Times New Roman"/>
        </w:rPr>
        <w:t xml:space="preserve"> Consulting</w:t>
      </w:r>
      <w:r w:rsidR="00F3699C" w:rsidRPr="00397204">
        <w:rPr>
          <w:rFonts w:ascii="Times New Roman" w:eastAsia="Times New Roman" w:hAnsi="Times New Roman"/>
        </w:rPr>
        <w:t>, LLC</w:t>
      </w:r>
    </w:p>
    <w:p w14:paraId="49707DBB" w14:textId="77777777" w:rsidR="00C55283" w:rsidRPr="00397204" w:rsidRDefault="00C55283" w:rsidP="00D0677D">
      <w:pPr>
        <w:pStyle w:val="ListParagraph"/>
        <w:ind w:left="5040"/>
        <w:jc w:val="center"/>
      </w:pPr>
    </w:p>
    <w:p w14:paraId="7B9450C9" w14:textId="77777777" w:rsidR="008131F0" w:rsidRDefault="008131F0" w:rsidP="006073ED">
      <w:pPr>
        <w:pStyle w:val="ListParagraph"/>
        <w:numPr>
          <w:ilvl w:val="0"/>
          <w:numId w:val="30"/>
        </w:numPr>
        <w:autoSpaceDE w:val="0"/>
        <w:autoSpaceDN w:val="0"/>
        <w:adjustRightInd w:val="0"/>
        <w:spacing w:after="160" w:line="259" w:lineRule="auto"/>
        <w:contextualSpacing/>
      </w:pPr>
      <w:r>
        <w:t xml:space="preserve">Chair Randall thanked and </w:t>
      </w:r>
      <w:r w:rsidR="0024374B">
        <w:t xml:space="preserve">expressed </w:t>
      </w:r>
      <w:r>
        <w:t>appreciat</w:t>
      </w:r>
      <w:r w:rsidR="0024374B">
        <w:t xml:space="preserve">ion for </w:t>
      </w:r>
      <w:r>
        <w:t xml:space="preserve">Ms. </w:t>
      </w:r>
      <w:proofErr w:type="spellStart"/>
      <w:r>
        <w:t>Baynard</w:t>
      </w:r>
      <w:r w:rsidR="0024374B">
        <w:t>’s</w:t>
      </w:r>
      <w:proofErr w:type="spellEnd"/>
      <w:r>
        <w:t xml:space="preserve"> for General Assembly updates regarding the ongoing legislative session and asked her to </w:t>
      </w:r>
      <w:r w:rsidR="00A949C1">
        <w:t>provide the GPC members with legisl</w:t>
      </w:r>
      <w:r>
        <w:t>ative update</w:t>
      </w:r>
      <w:r w:rsidR="00A949C1">
        <w:t>s</w:t>
      </w:r>
      <w:r>
        <w:t xml:space="preserve">.  </w:t>
      </w:r>
    </w:p>
    <w:p w14:paraId="03EC37C5" w14:textId="77777777" w:rsidR="00591B31" w:rsidRPr="008131F0" w:rsidRDefault="00591B31" w:rsidP="006073ED">
      <w:pPr>
        <w:pStyle w:val="ListParagraph"/>
        <w:numPr>
          <w:ilvl w:val="0"/>
          <w:numId w:val="30"/>
        </w:numPr>
        <w:autoSpaceDE w:val="0"/>
        <w:autoSpaceDN w:val="0"/>
        <w:adjustRightInd w:val="0"/>
        <w:spacing w:after="160" w:line="259" w:lineRule="auto"/>
        <w:contextualSpacing/>
      </w:pPr>
      <w:r w:rsidRPr="008131F0">
        <w:t xml:space="preserve">Ms. </w:t>
      </w:r>
      <w:r w:rsidR="00A949C1" w:rsidRPr="00A949C1">
        <w:t xml:space="preserve">Baynard noted that there were two main </w:t>
      </w:r>
      <w:r w:rsidR="00B36B3B">
        <w:t>B</w:t>
      </w:r>
      <w:r w:rsidR="00A949C1" w:rsidRPr="00A949C1">
        <w:t>ills in the process:</w:t>
      </w:r>
    </w:p>
    <w:p w14:paraId="182420B7" w14:textId="77777777" w:rsidR="00C01D7D" w:rsidRDefault="00C01D7D" w:rsidP="00C01D7D">
      <w:pPr>
        <w:pStyle w:val="ListParagraph"/>
        <w:numPr>
          <w:ilvl w:val="0"/>
          <w:numId w:val="25"/>
        </w:numPr>
        <w:autoSpaceDE w:val="0"/>
        <w:autoSpaceDN w:val="0"/>
        <w:adjustRightInd w:val="0"/>
      </w:pPr>
      <w:r>
        <w:t>HB 1414/SB 890– Administration Omnibus Bills</w:t>
      </w:r>
    </w:p>
    <w:p w14:paraId="3D07BD09" w14:textId="77777777" w:rsidR="00C01D7D" w:rsidRDefault="00C01D7D" w:rsidP="00C01D7D">
      <w:pPr>
        <w:pStyle w:val="ListParagraph"/>
        <w:numPr>
          <w:ilvl w:val="0"/>
          <w:numId w:val="24"/>
        </w:numPr>
        <w:autoSpaceDE w:val="0"/>
        <w:autoSpaceDN w:val="0"/>
        <w:adjustRightInd w:val="0"/>
      </w:pPr>
      <w:r>
        <w:t>Provides $30 million in funding for the Authority via an increase in the regional grantors tax $.05/$100. $.10 goes to the Metro Capital Fund;</w:t>
      </w:r>
    </w:p>
    <w:p w14:paraId="6CEBD0B8" w14:textId="77777777" w:rsidR="00C01D7D" w:rsidRDefault="00C01D7D" w:rsidP="00C01D7D">
      <w:pPr>
        <w:pStyle w:val="ListParagraph"/>
        <w:autoSpaceDE w:val="0"/>
        <w:autoSpaceDN w:val="0"/>
        <w:adjustRightInd w:val="0"/>
        <w:ind w:left="1440"/>
      </w:pPr>
      <w:r>
        <w:t>$.10 goes to the Authority.</w:t>
      </w:r>
    </w:p>
    <w:p w14:paraId="2DB30381" w14:textId="77777777" w:rsidR="00C01D7D" w:rsidRDefault="00C01D7D" w:rsidP="00C01D7D">
      <w:pPr>
        <w:pStyle w:val="ListParagraph"/>
        <w:numPr>
          <w:ilvl w:val="0"/>
          <w:numId w:val="24"/>
        </w:numPr>
        <w:autoSpaceDE w:val="0"/>
        <w:autoSpaceDN w:val="0"/>
        <w:adjustRightInd w:val="0"/>
      </w:pPr>
      <w:r w:rsidRPr="00C01D7D">
        <w:t xml:space="preserve">In the Metro </w:t>
      </w:r>
      <w:r>
        <w:t>compact jurisdiction, there is 1% T</w:t>
      </w:r>
      <w:r w:rsidR="00D30E7D">
        <w:t xml:space="preserve">ransient </w:t>
      </w:r>
      <w:r>
        <w:t>O</w:t>
      </w:r>
      <w:r w:rsidR="00D30E7D">
        <w:t xml:space="preserve">ccupancy </w:t>
      </w:r>
      <w:r>
        <w:t>T</w:t>
      </w:r>
      <w:r w:rsidR="00D30E7D">
        <w:t>ax (TOT)</w:t>
      </w:r>
      <w:r>
        <w:t xml:space="preserve"> increase to maintain funding levels for the Metro Capital Fund.</w:t>
      </w:r>
    </w:p>
    <w:p w14:paraId="479A2BA1" w14:textId="77777777" w:rsidR="00C01D7D" w:rsidRDefault="00C01D7D" w:rsidP="00C01D7D">
      <w:pPr>
        <w:pStyle w:val="ListParagraph"/>
        <w:numPr>
          <w:ilvl w:val="0"/>
          <w:numId w:val="24"/>
        </w:numPr>
        <w:autoSpaceDE w:val="0"/>
        <w:autoSpaceDN w:val="0"/>
        <w:adjustRightInd w:val="0"/>
      </w:pPr>
      <w:r>
        <w:lastRenderedPageBreak/>
        <w:t xml:space="preserve">In the Non-Metro compact </w:t>
      </w:r>
      <w:r w:rsidR="00767A16">
        <w:t>jurisdictions</w:t>
      </w:r>
      <w:r>
        <w:t>, (Prince William County, Manassas and Manassas Park) the revenues are to be used by those localities in the following manner:</w:t>
      </w:r>
    </w:p>
    <w:p w14:paraId="00888912" w14:textId="77777777" w:rsidR="00C01D7D" w:rsidRDefault="00C01D7D" w:rsidP="00C01D7D">
      <w:pPr>
        <w:pStyle w:val="ListParagraph"/>
        <w:numPr>
          <w:ilvl w:val="0"/>
          <w:numId w:val="28"/>
        </w:numPr>
        <w:autoSpaceDE w:val="0"/>
        <w:autoSpaceDN w:val="0"/>
        <w:adjustRightInd w:val="0"/>
        <w:ind w:left="2340"/>
      </w:pPr>
      <w:r>
        <w:t>Two-thirds to be used for public transportation purposes.</w:t>
      </w:r>
    </w:p>
    <w:p w14:paraId="10FF3941" w14:textId="77777777" w:rsidR="00C01D7D" w:rsidRDefault="00C01D7D" w:rsidP="00C01D7D">
      <w:pPr>
        <w:pStyle w:val="ListParagraph"/>
        <w:numPr>
          <w:ilvl w:val="0"/>
          <w:numId w:val="28"/>
        </w:numPr>
        <w:tabs>
          <w:tab w:val="left" w:pos="2340"/>
        </w:tabs>
        <w:autoSpaceDE w:val="0"/>
        <w:autoSpaceDN w:val="0"/>
        <w:adjustRightInd w:val="0"/>
        <w:ind w:left="2880" w:hanging="900"/>
      </w:pPr>
      <w:r>
        <w:t>One-third to be used for transportation purposes</w:t>
      </w:r>
      <w:r w:rsidRPr="00397204">
        <w:t xml:space="preserve"> </w:t>
      </w:r>
    </w:p>
    <w:p w14:paraId="2A44318E" w14:textId="77777777" w:rsidR="00397204" w:rsidRPr="00397204" w:rsidRDefault="00397204" w:rsidP="00397204">
      <w:pPr>
        <w:pStyle w:val="ListParagraph"/>
        <w:numPr>
          <w:ilvl w:val="0"/>
          <w:numId w:val="25"/>
        </w:numPr>
        <w:autoSpaceDE w:val="0"/>
        <w:autoSpaceDN w:val="0"/>
        <w:adjustRightInd w:val="0"/>
      </w:pPr>
      <w:r w:rsidRPr="00397204">
        <w:t>HB 729 – Resto</w:t>
      </w:r>
      <w:r>
        <w:t>re funding to the Authority</w:t>
      </w:r>
      <w:r w:rsidR="00C9070A">
        <w:t>:</w:t>
      </w:r>
      <w:r>
        <w:t xml:space="preserve"> </w:t>
      </w:r>
    </w:p>
    <w:p w14:paraId="152DE9BF" w14:textId="77777777" w:rsidR="00397204" w:rsidRPr="00397204" w:rsidRDefault="00397204" w:rsidP="00397204">
      <w:pPr>
        <w:pStyle w:val="ListParagraph"/>
        <w:numPr>
          <w:ilvl w:val="1"/>
          <w:numId w:val="25"/>
        </w:numPr>
        <w:autoSpaceDE w:val="0"/>
        <w:autoSpaceDN w:val="0"/>
        <w:adjustRightInd w:val="0"/>
      </w:pPr>
      <w:r w:rsidRPr="00397204">
        <w:t xml:space="preserve">Provides $70 million in funding </w:t>
      </w:r>
      <w:r w:rsidR="00C9070A">
        <w:t>to</w:t>
      </w:r>
      <w:r w:rsidRPr="00397204">
        <w:t xml:space="preserve"> the Authority</w:t>
      </w:r>
      <w:r w:rsidR="00C01D7D">
        <w:t>.</w:t>
      </w:r>
    </w:p>
    <w:p w14:paraId="1D6CF55B" w14:textId="77777777" w:rsidR="00397204" w:rsidRPr="00397204" w:rsidRDefault="00397204" w:rsidP="00C47D98">
      <w:pPr>
        <w:pStyle w:val="ListParagraph"/>
        <w:numPr>
          <w:ilvl w:val="1"/>
          <w:numId w:val="25"/>
        </w:numPr>
        <w:autoSpaceDE w:val="0"/>
        <w:autoSpaceDN w:val="0"/>
        <w:adjustRightInd w:val="0"/>
      </w:pPr>
      <w:r w:rsidRPr="00397204">
        <w:t>Increases the regional grantors tax $.05/$100. $.10 goes to the Metro</w:t>
      </w:r>
      <w:r>
        <w:t xml:space="preserve"> </w:t>
      </w:r>
      <w:r w:rsidRPr="00397204">
        <w:t>Capital Fund; $.10 goes to the Authority</w:t>
      </w:r>
      <w:r w:rsidR="00C01D7D">
        <w:t>.</w:t>
      </w:r>
    </w:p>
    <w:p w14:paraId="780D5F49" w14:textId="77777777" w:rsidR="00A949C1" w:rsidRDefault="00397204" w:rsidP="00A949C1">
      <w:pPr>
        <w:pStyle w:val="ListParagraph"/>
        <w:numPr>
          <w:ilvl w:val="1"/>
          <w:numId w:val="25"/>
        </w:numPr>
        <w:autoSpaceDE w:val="0"/>
        <w:autoSpaceDN w:val="0"/>
        <w:adjustRightInd w:val="0"/>
      </w:pPr>
      <w:r w:rsidRPr="00397204">
        <w:t>Increases the regional transient occupancy tax by 1% to make sure</w:t>
      </w:r>
      <w:r>
        <w:t xml:space="preserve"> </w:t>
      </w:r>
      <w:r w:rsidRPr="00397204">
        <w:t>funding is provided for the Metro Capital Fund and to provide funding for</w:t>
      </w:r>
      <w:r>
        <w:t xml:space="preserve"> </w:t>
      </w:r>
      <w:r w:rsidRPr="00397204">
        <w:t>Prince William County, Manassas and Manassas Park</w:t>
      </w:r>
      <w:r>
        <w:t>.</w:t>
      </w:r>
    </w:p>
    <w:p w14:paraId="340D770F" w14:textId="77777777" w:rsidR="00A74C6E" w:rsidRDefault="00397204" w:rsidP="00A949C1">
      <w:pPr>
        <w:pStyle w:val="ListParagraph"/>
        <w:numPr>
          <w:ilvl w:val="1"/>
          <w:numId w:val="25"/>
        </w:numPr>
        <w:autoSpaceDE w:val="0"/>
        <w:autoSpaceDN w:val="0"/>
        <w:adjustRightInd w:val="0"/>
      </w:pPr>
      <w:r w:rsidRPr="00397204">
        <w:t>Dedicates $40 million in state recordation taxes raised in Northern Virginia</w:t>
      </w:r>
      <w:r w:rsidR="00A949C1">
        <w:t xml:space="preserve"> </w:t>
      </w:r>
      <w:r w:rsidRPr="00397204">
        <w:t>to the Authority</w:t>
      </w:r>
      <w:r w:rsidR="00C01D7D">
        <w:t>.</w:t>
      </w:r>
    </w:p>
    <w:p w14:paraId="039D3C2A" w14:textId="77777777" w:rsidR="00C01D7D" w:rsidRDefault="00C01D7D" w:rsidP="00A949C1">
      <w:pPr>
        <w:pStyle w:val="ListParagraph"/>
        <w:numPr>
          <w:ilvl w:val="0"/>
          <w:numId w:val="30"/>
        </w:numPr>
        <w:autoSpaceDE w:val="0"/>
        <w:autoSpaceDN w:val="0"/>
        <w:adjustRightInd w:val="0"/>
        <w:spacing w:after="160" w:line="259" w:lineRule="auto"/>
        <w:contextualSpacing/>
      </w:pPr>
      <w:r>
        <w:t xml:space="preserve">Chair Randall and Ms. </w:t>
      </w:r>
      <w:r w:rsidR="00767A16">
        <w:t>Baynard</w:t>
      </w:r>
      <w:r>
        <w:t xml:space="preserve"> discussed on the SB1716 revenue</w:t>
      </w:r>
      <w:r w:rsidR="00A949C1">
        <w:t xml:space="preserve"> (I-81)</w:t>
      </w:r>
      <w:r>
        <w:t xml:space="preserve">. Ms. Baynard updated </w:t>
      </w:r>
      <w:r w:rsidR="007A3FA7">
        <w:t xml:space="preserve">the committee by informing that </w:t>
      </w:r>
      <w:r>
        <w:t xml:space="preserve">Deputy Secretary Lawson is looking into the SB1716 revenue. </w:t>
      </w:r>
    </w:p>
    <w:p w14:paraId="4219D633" w14:textId="77777777" w:rsidR="00A949C1" w:rsidRDefault="00A949C1" w:rsidP="00CF736A">
      <w:pPr>
        <w:pStyle w:val="ListParagraph"/>
        <w:numPr>
          <w:ilvl w:val="0"/>
          <w:numId w:val="30"/>
        </w:numPr>
        <w:autoSpaceDE w:val="0"/>
        <w:autoSpaceDN w:val="0"/>
        <w:adjustRightInd w:val="0"/>
        <w:spacing w:after="160" w:line="259" w:lineRule="auto"/>
        <w:contextualSpacing/>
      </w:pPr>
      <w:r>
        <w:t xml:space="preserve">Chair Randall inquired whether Delegate Watt’s </w:t>
      </w:r>
      <w:r w:rsidR="0024374B">
        <w:t xml:space="preserve">Bill </w:t>
      </w:r>
      <w:r>
        <w:t>includes funding to the Authority as provided in SB1716 (I-81). Ms. Baynard responded no, stating that the funding from SB1716 will result in a total restoration of $90 million to the Authority.</w:t>
      </w:r>
    </w:p>
    <w:p w14:paraId="743B2C2E" w14:textId="77777777" w:rsidR="008D1B9E" w:rsidRDefault="008D1B9E" w:rsidP="00A949C1">
      <w:pPr>
        <w:pStyle w:val="ListParagraph"/>
        <w:numPr>
          <w:ilvl w:val="0"/>
          <w:numId w:val="30"/>
        </w:numPr>
        <w:autoSpaceDE w:val="0"/>
        <w:autoSpaceDN w:val="0"/>
        <w:adjustRightInd w:val="0"/>
        <w:spacing w:after="160" w:line="259" w:lineRule="auto"/>
        <w:contextualSpacing/>
      </w:pPr>
      <w:r>
        <w:t xml:space="preserve">Mayor Parrish and Ms. Baynard discussed about the </w:t>
      </w:r>
      <w:r w:rsidR="0024374B">
        <w:t>new revenue</w:t>
      </w:r>
      <w:r w:rsidR="00900DE8">
        <w:t xml:space="preserve"> and how </w:t>
      </w:r>
      <w:r w:rsidR="0024374B">
        <w:t>they</w:t>
      </w:r>
      <w:r w:rsidR="00900DE8">
        <w:t xml:space="preserve"> would be</w:t>
      </w:r>
      <w:r>
        <w:t xml:space="preserve"> used for debt service.</w:t>
      </w:r>
    </w:p>
    <w:p w14:paraId="1D1ACFC2" w14:textId="6F17D7DC" w:rsidR="00900DE8" w:rsidRDefault="008D1B9E" w:rsidP="00D25ADE">
      <w:pPr>
        <w:pStyle w:val="ListParagraph"/>
        <w:numPr>
          <w:ilvl w:val="0"/>
          <w:numId w:val="30"/>
        </w:numPr>
        <w:autoSpaceDE w:val="0"/>
        <w:autoSpaceDN w:val="0"/>
        <w:adjustRightInd w:val="0"/>
        <w:spacing w:after="160" w:line="259" w:lineRule="auto"/>
        <w:contextualSpacing/>
      </w:pPr>
      <w:r>
        <w:t xml:space="preserve">Ms. Baynard informed that Senate Finance committee are taking action on Budget </w:t>
      </w:r>
      <w:r w:rsidR="00767A16">
        <w:t>Amendments</w:t>
      </w:r>
      <w:r>
        <w:t xml:space="preserve"> on the evening February 16</w:t>
      </w:r>
      <w:r w:rsidRPr="00A949C1">
        <w:t>th</w:t>
      </w:r>
      <w:r>
        <w:t xml:space="preserve">, 2020. </w:t>
      </w:r>
    </w:p>
    <w:p w14:paraId="28A10072" w14:textId="77777777" w:rsidR="00F97318" w:rsidRDefault="00F97318" w:rsidP="00900DE8">
      <w:pPr>
        <w:pStyle w:val="ListParagraph"/>
        <w:numPr>
          <w:ilvl w:val="0"/>
          <w:numId w:val="30"/>
        </w:numPr>
        <w:autoSpaceDE w:val="0"/>
        <w:autoSpaceDN w:val="0"/>
        <w:adjustRightInd w:val="0"/>
        <w:spacing w:after="160" w:line="259" w:lineRule="auto"/>
        <w:contextualSpacing/>
      </w:pPr>
      <w:r>
        <w:t xml:space="preserve">Ms. Baynard discussed the </w:t>
      </w:r>
      <w:r w:rsidR="0024374B">
        <w:t xml:space="preserve">Senate </w:t>
      </w:r>
      <w:r>
        <w:t xml:space="preserve">version of the </w:t>
      </w:r>
      <w:r w:rsidR="0024374B">
        <w:t xml:space="preserve">Governor’s Bill </w:t>
      </w:r>
      <w:r>
        <w:t>mentioning the gas tax increase.</w:t>
      </w:r>
      <w:r w:rsidR="00900DE8">
        <w:t xml:space="preserve"> She further added </w:t>
      </w:r>
      <w:r w:rsidR="00957799">
        <w:t xml:space="preserve">that the funding portion of HB729 moved fast and most of the </w:t>
      </w:r>
      <w:r w:rsidR="0024374B">
        <w:t xml:space="preserve">Delegates </w:t>
      </w:r>
      <w:r w:rsidR="00957799">
        <w:t xml:space="preserve">of Northern Virginia signed in favor of </w:t>
      </w:r>
      <w:r w:rsidR="0024374B">
        <w:t>Bill</w:t>
      </w:r>
      <w:r w:rsidR="00957799">
        <w:t>.</w:t>
      </w:r>
    </w:p>
    <w:p w14:paraId="439AED61" w14:textId="77777777" w:rsidR="008131F0" w:rsidRDefault="008131F0" w:rsidP="00A949C1">
      <w:pPr>
        <w:pStyle w:val="ListParagraph"/>
        <w:numPr>
          <w:ilvl w:val="0"/>
          <w:numId w:val="30"/>
        </w:numPr>
        <w:autoSpaceDE w:val="0"/>
        <w:autoSpaceDN w:val="0"/>
        <w:adjustRightInd w:val="0"/>
        <w:spacing w:after="160" w:line="259" w:lineRule="auto"/>
        <w:contextualSpacing/>
      </w:pPr>
      <w:r>
        <w:t>Chair Randall asked if protective language would be part of the Bill.</w:t>
      </w:r>
    </w:p>
    <w:p w14:paraId="29918585" w14:textId="77777777" w:rsidR="008131F0" w:rsidRDefault="008131F0" w:rsidP="00A949C1">
      <w:pPr>
        <w:pStyle w:val="ListParagraph"/>
        <w:numPr>
          <w:ilvl w:val="0"/>
          <w:numId w:val="30"/>
        </w:numPr>
        <w:autoSpaceDE w:val="0"/>
        <w:autoSpaceDN w:val="0"/>
        <w:adjustRightInd w:val="0"/>
        <w:spacing w:after="160" w:line="259" w:lineRule="auto"/>
        <w:contextualSpacing/>
      </w:pPr>
      <w:r>
        <w:t xml:space="preserve">Ms. Baynard responded that for now, the Speaker’s goal is to focus on funding, noting that the issue of protective language could be incorporated at a later time. </w:t>
      </w:r>
    </w:p>
    <w:p w14:paraId="4EBC0CA4" w14:textId="77777777" w:rsidR="008131F0" w:rsidRDefault="008131F0" w:rsidP="00A949C1">
      <w:pPr>
        <w:pStyle w:val="ListParagraph"/>
        <w:numPr>
          <w:ilvl w:val="0"/>
          <w:numId w:val="30"/>
        </w:numPr>
        <w:autoSpaceDE w:val="0"/>
        <w:autoSpaceDN w:val="0"/>
        <w:adjustRightInd w:val="0"/>
        <w:spacing w:after="160" w:line="259" w:lineRule="auto"/>
        <w:contextualSpacing/>
      </w:pPr>
      <w:r>
        <w:t>She added that the protective language is not only about the Authority, adding that regions like Hampton Roads, Central Virginia and I-81, could build a coalition to seek protective language to safeguard the regional funds.</w:t>
      </w:r>
    </w:p>
    <w:p w14:paraId="1F3DDACE" w14:textId="77777777" w:rsidR="008131F0" w:rsidRDefault="008131F0" w:rsidP="00A949C1">
      <w:pPr>
        <w:pStyle w:val="ListParagraph"/>
        <w:numPr>
          <w:ilvl w:val="0"/>
          <w:numId w:val="30"/>
        </w:numPr>
        <w:autoSpaceDE w:val="0"/>
        <w:autoSpaceDN w:val="0"/>
        <w:adjustRightInd w:val="0"/>
        <w:spacing w:after="160" w:line="259" w:lineRule="auto"/>
        <w:contextualSpacing/>
      </w:pPr>
      <w:r>
        <w:t>Chair Randal</w:t>
      </w:r>
      <w:r w:rsidR="00D67E46">
        <w:t>l</w:t>
      </w:r>
      <w:r>
        <w:t xml:space="preserve"> inquired about the safety provisions in the </w:t>
      </w:r>
      <w:r w:rsidR="0024374B">
        <w:t>Bill</w:t>
      </w:r>
      <w:r>
        <w:t>, to which Ms. Baynard responded that the safety provisions advanced by the House and Senate include the following:</w:t>
      </w:r>
    </w:p>
    <w:p w14:paraId="22FFC18B" w14:textId="77777777" w:rsidR="008131F0" w:rsidRDefault="008131F0" w:rsidP="008131F0">
      <w:pPr>
        <w:pStyle w:val="ListParagraph"/>
        <w:numPr>
          <w:ilvl w:val="1"/>
          <w:numId w:val="25"/>
        </w:numPr>
        <w:tabs>
          <w:tab w:val="left" w:pos="1350"/>
        </w:tabs>
      </w:pPr>
      <w:r>
        <w:t xml:space="preserve">Lower speed limit in some commercial and local areas </w:t>
      </w:r>
    </w:p>
    <w:p w14:paraId="48B0A785" w14:textId="77777777" w:rsidR="008131F0" w:rsidRDefault="008131F0" w:rsidP="008131F0">
      <w:pPr>
        <w:pStyle w:val="ListParagraph"/>
        <w:numPr>
          <w:ilvl w:val="1"/>
          <w:numId w:val="25"/>
        </w:numPr>
        <w:tabs>
          <w:tab w:val="left" w:pos="1350"/>
        </w:tabs>
      </w:pPr>
      <w:r>
        <w:t>Open alcohol container</w:t>
      </w:r>
      <w:r w:rsidR="0024374B">
        <w:t xml:space="preserve"> restrictions</w:t>
      </w:r>
    </w:p>
    <w:p w14:paraId="3C1771BB" w14:textId="77777777" w:rsidR="008131F0" w:rsidRDefault="008131F0" w:rsidP="008131F0">
      <w:pPr>
        <w:pStyle w:val="ListParagraph"/>
        <w:numPr>
          <w:ilvl w:val="1"/>
          <w:numId w:val="25"/>
        </w:numPr>
        <w:tabs>
          <w:tab w:val="left" w:pos="1350"/>
        </w:tabs>
      </w:pPr>
      <w:r>
        <w:t xml:space="preserve">A handheld </w:t>
      </w:r>
      <w:r w:rsidR="0024374B">
        <w:t xml:space="preserve">Bill </w:t>
      </w:r>
      <w:r>
        <w:t>(could be standalone)</w:t>
      </w:r>
    </w:p>
    <w:p w14:paraId="6A72F9A8" w14:textId="77777777" w:rsidR="008131F0" w:rsidRDefault="008131F0" w:rsidP="008131F0">
      <w:pPr>
        <w:pStyle w:val="ListParagraph"/>
        <w:numPr>
          <w:ilvl w:val="1"/>
          <w:numId w:val="25"/>
        </w:numPr>
        <w:tabs>
          <w:tab w:val="left" w:pos="1350"/>
        </w:tabs>
      </w:pPr>
      <w:r>
        <w:t xml:space="preserve">A seatbelt </w:t>
      </w:r>
      <w:r w:rsidR="0024374B">
        <w:t xml:space="preserve">Bill </w:t>
      </w:r>
      <w:r>
        <w:t>(could be standalone)</w:t>
      </w:r>
    </w:p>
    <w:p w14:paraId="57E0A35B" w14:textId="77777777" w:rsidR="008131F0" w:rsidRDefault="008131F0" w:rsidP="00BF7F6C">
      <w:pPr>
        <w:pStyle w:val="ListParagraph"/>
        <w:numPr>
          <w:ilvl w:val="0"/>
          <w:numId w:val="29"/>
        </w:numPr>
      </w:pPr>
      <w:r w:rsidRPr="008131F0">
        <w:t xml:space="preserve">Chair Randall strongly encouraged all to support Delegate Watt’s </w:t>
      </w:r>
      <w:r w:rsidR="0024374B">
        <w:t>B</w:t>
      </w:r>
      <w:r w:rsidR="0024374B" w:rsidRPr="008131F0">
        <w:t>ill</w:t>
      </w:r>
      <w:r w:rsidRPr="008131F0">
        <w:t>, noting that Authority members need to make contact with their Delegates and Senators and communicate support.</w:t>
      </w:r>
    </w:p>
    <w:p w14:paraId="5FE7C787" w14:textId="77777777" w:rsidR="0064785A" w:rsidRPr="0024374B" w:rsidRDefault="001E09CC" w:rsidP="0024374B">
      <w:pPr>
        <w:pStyle w:val="ListParagraph"/>
        <w:tabs>
          <w:tab w:val="left" w:pos="1350"/>
        </w:tabs>
        <w:rPr>
          <w:color w:val="FF0000"/>
        </w:rPr>
      </w:pPr>
      <w:r w:rsidRPr="00900DE8">
        <w:t xml:space="preserve">Ms. Backmon presented </w:t>
      </w:r>
      <w:r w:rsidR="00E11F78">
        <w:t>t</w:t>
      </w:r>
      <w:r w:rsidRPr="00900DE8">
        <w:t xml:space="preserve">he </w:t>
      </w:r>
      <w:r w:rsidR="00900DE8">
        <w:t xml:space="preserve">financial </w:t>
      </w:r>
      <w:r w:rsidRPr="00900DE8">
        <w:t xml:space="preserve">analysis of the </w:t>
      </w:r>
      <w:r w:rsidR="0024374B">
        <w:t>B</w:t>
      </w:r>
      <w:r w:rsidR="0024374B" w:rsidRPr="00900DE8">
        <w:t xml:space="preserve">ills </w:t>
      </w:r>
      <w:r w:rsidR="0024374B">
        <w:t>showing NVTA estimates</w:t>
      </w:r>
      <w:r w:rsidRPr="00900DE8">
        <w:t xml:space="preserve"> what each locality would receive.</w:t>
      </w:r>
      <w:r w:rsidRPr="0024374B">
        <w:rPr>
          <w:color w:val="FF0000"/>
        </w:rPr>
        <w:t xml:space="preserve"> </w:t>
      </w:r>
    </w:p>
    <w:p w14:paraId="59DE6E58" w14:textId="77777777" w:rsidR="00D81973" w:rsidRPr="00397204" w:rsidRDefault="00F235E5" w:rsidP="00E80001">
      <w:pPr>
        <w:pStyle w:val="ListParagraph"/>
        <w:tabs>
          <w:tab w:val="left" w:pos="630"/>
        </w:tabs>
      </w:pPr>
      <w:r w:rsidRPr="00397204">
        <w:rPr>
          <w:b/>
        </w:rPr>
        <w:lastRenderedPageBreak/>
        <w:tab/>
      </w:r>
      <w:r w:rsidR="00A53189" w:rsidRPr="00397204">
        <w:rPr>
          <w:b/>
        </w:rPr>
        <w:tab/>
      </w:r>
      <w:r w:rsidR="00A53189" w:rsidRPr="00397204">
        <w:rPr>
          <w:b/>
        </w:rPr>
        <w:tab/>
      </w:r>
      <w:r w:rsidR="00A53189" w:rsidRPr="00397204">
        <w:rPr>
          <w:b/>
        </w:rPr>
        <w:tab/>
      </w:r>
      <w:r w:rsidR="00A53189" w:rsidRPr="00397204">
        <w:rPr>
          <w:b/>
        </w:rPr>
        <w:tab/>
      </w:r>
      <w:r w:rsidR="00A53189" w:rsidRPr="00397204">
        <w:rPr>
          <w:b/>
        </w:rPr>
        <w:tab/>
      </w:r>
      <w:r w:rsidR="00A53189" w:rsidRPr="00397204">
        <w:rPr>
          <w:b/>
        </w:rPr>
        <w:tab/>
      </w:r>
      <w:r w:rsidR="00A53189" w:rsidRPr="00397204">
        <w:rPr>
          <w:b/>
        </w:rPr>
        <w:tab/>
      </w:r>
      <w:r w:rsidR="00A53189" w:rsidRPr="00397204">
        <w:rPr>
          <w:b/>
        </w:rPr>
        <w:tab/>
      </w:r>
      <w:r w:rsidR="00A53189" w:rsidRPr="00397204">
        <w:rPr>
          <w:b/>
        </w:rPr>
        <w:tab/>
      </w:r>
      <w:r w:rsidR="00ED1512" w:rsidRPr="00397204">
        <w:rPr>
          <w:b/>
        </w:rPr>
        <w:tab/>
      </w:r>
    </w:p>
    <w:p w14:paraId="453BF9D0" w14:textId="77777777" w:rsidR="005F4852" w:rsidRPr="00397204" w:rsidRDefault="005F4852" w:rsidP="005F4852">
      <w:pPr>
        <w:pStyle w:val="ListParagraph"/>
        <w:jc w:val="center"/>
        <w:rPr>
          <w:b/>
          <w:bCs/>
          <w:u w:val="single"/>
        </w:rPr>
      </w:pPr>
      <w:r w:rsidRPr="00397204">
        <w:rPr>
          <w:b/>
          <w:bCs/>
          <w:u w:val="single"/>
        </w:rPr>
        <w:t>Closed Session</w:t>
      </w:r>
    </w:p>
    <w:p w14:paraId="28EB8438" w14:textId="77777777" w:rsidR="00C55283" w:rsidRPr="00397204" w:rsidRDefault="005F4852" w:rsidP="005F4852">
      <w:pPr>
        <w:pStyle w:val="ListParagraph"/>
        <w:jc w:val="center"/>
        <w:rPr>
          <w:b/>
          <w:bCs/>
          <w:u w:val="single"/>
        </w:rPr>
      </w:pPr>
      <w:r w:rsidRPr="00397204">
        <w:rPr>
          <w:b/>
          <w:bCs/>
          <w:u w:val="single"/>
        </w:rPr>
        <w:t>(Personnel Matter)</w:t>
      </w:r>
    </w:p>
    <w:p w14:paraId="6E3C2225" w14:textId="77777777" w:rsidR="00F235E5" w:rsidRPr="00397204" w:rsidRDefault="00F235E5" w:rsidP="00F235E5">
      <w:pPr>
        <w:ind w:left="720"/>
        <w:rPr>
          <w:rFonts w:ascii="Times New Roman" w:hAnsi="Times New Roman"/>
        </w:rPr>
      </w:pPr>
    </w:p>
    <w:p w14:paraId="13F6E26D" w14:textId="77777777" w:rsidR="00E80001" w:rsidRPr="00397204" w:rsidRDefault="00E80001" w:rsidP="00E80001">
      <w:pPr>
        <w:pStyle w:val="ListParagraph"/>
        <w:tabs>
          <w:tab w:val="left" w:pos="630"/>
        </w:tabs>
      </w:pPr>
      <w:r w:rsidRPr="00397204">
        <w:tab/>
      </w:r>
      <w:r w:rsidRPr="00397204">
        <w:tab/>
      </w:r>
      <w:r w:rsidRPr="00397204">
        <w:tab/>
      </w:r>
      <w:r w:rsidRPr="00397204">
        <w:tab/>
      </w:r>
      <w:r w:rsidRPr="00397204">
        <w:tab/>
      </w:r>
      <w:r w:rsidRPr="00397204">
        <w:tab/>
      </w:r>
      <w:r w:rsidRPr="00397204">
        <w:tab/>
      </w:r>
      <w:r w:rsidRPr="00397204">
        <w:tab/>
      </w:r>
      <w:r w:rsidRPr="00397204">
        <w:tab/>
      </w:r>
      <w:r w:rsidRPr="00397204">
        <w:rPr>
          <w:bCs/>
        </w:rPr>
        <w:t>Chair Randall</w:t>
      </w:r>
    </w:p>
    <w:p w14:paraId="0159222E" w14:textId="77777777" w:rsidR="00E80001" w:rsidRPr="00397204" w:rsidRDefault="00E80001" w:rsidP="00F235E5">
      <w:pPr>
        <w:ind w:left="720"/>
        <w:rPr>
          <w:rFonts w:ascii="Times New Roman" w:hAnsi="Times New Roman"/>
        </w:rPr>
      </w:pPr>
    </w:p>
    <w:p w14:paraId="5380E320" w14:textId="77777777" w:rsidR="005F4852" w:rsidRPr="00397204" w:rsidRDefault="005F4852" w:rsidP="00F235E5">
      <w:pPr>
        <w:ind w:left="720"/>
        <w:rPr>
          <w:rFonts w:ascii="Times New Roman" w:hAnsi="Times New Roman"/>
        </w:rPr>
      </w:pPr>
      <w:r w:rsidRPr="00397204">
        <w:rPr>
          <w:rFonts w:ascii="Times New Roman" w:hAnsi="Times New Roman"/>
        </w:rPr>
        <w:t xml:space="preserve">A motion was made by </w:t>
      </w:r>
      <w:r w:rsidR="00010552" w:rsidRPr="00397204">
        <w:rPr>
          <w:rFonts w:ascii="Times New Roman" w:hAnsi="Times New Roman"/>
        </w:rPr>
        <w:t>Chair Randall</w:t>
      </w:r>
      <w:r w:rsidRPr="00397204">
        <w:rPr>
          <w:rFonts w:ascii="Times New Roman" w:hAnsi="Times New Roman"/>
        </w:rPr>
        <w:t xml:space="preserve"> to enter closed session as authorized by Virginia Code Section 2.2-</w:t>
      </w:r>
      <w:proofErr w:type="gramStart"/>
      <w:r w:rsidRPr="00397204">
        <w:rPr>
          <w:rFonts w:ascii="Times New Roman" w:hAnsi="Times New Roman"/>
        </w:rPr>
        <w:t>3711.A.</w:t>
      </w:r>
      <w:proofErr w:type="gramEnd"/>
      <w:r w:rsidRPr="00397204">
        <w:rPr>
          <w:rFonts w:ascii="Times New Roman" w:hAnsi="Times New Roman"/>
        </w:rPr>
        <w:t xml:space="preserve">1, for the purpose of discussing the Executive Director’s annual performance review. </w:t>
      </w:r>
    </w:p>
    <w:p w14:paraId="1296271C" w14:textId="77777777" w:rsidR="005F4852" w:rsidRPr="00397204" w:rsidRDefault="005F4852" w:rsidP="00F235E5">
      <w:pPr>
        <w:ind w:left="720"/>
        <w:rPr>
          <w:rFonts w:ascii="Times New Roman" w:hAnsi="Times New Roman"/>
        </w:rPr>
      </w:pPr>
    </w:p>
    <w:p w14:paraId="25670C01" w14:textId="77777777" w:rsidR="005F4852" w:rsidRPr="00397204" w:rsidRDefault="005F4852" w:rsidP="00F235E5">
      <w:pPr>
        <w:ind w:left="720"/>
        <w:rPr>
          <w:rFonts w:ascii="Times New Roman" w:hAnsi="Times New Roman"/>
          <w:u w:val="single"/>
        </w:rPr>
      </w:pPr>
      <w:r w:rsidRPr="00397204">
        <w:rPr>
          <w:rFonts w:ascii="Times New Roman" w:hAnsi="Times New Roman"/>
          <w:u w:val="single"/>
        </w:rPr>
        <w:t>Motion made by</w:t>
      </w:r>
      <w:r w:rsidR="00B829E9" w:rsidRPr="00397204">
        <w:rPr>
          <w:rFonts w:ascii="Times New Roman" w:hAnsi="Times New Roman"/>
          <w:u w:val="single"/>
        </w:rPr>
        <w:t xml:space="preserve"> </w:t>
      </w:r>
      <w:r w:rsidR="00010552" w:rsidRPr="00397204">
        <w:rPr>
          <w:rFonts w:ascii="Times New Roman" w:hAnsi="Times New Roman"/>
          <w:u w:val="single"/>
        </w:rPr>
        <w:t>Chair Randall</w:t>
      </w:r>
      <w:r w:rsidRPr="00397204">
        <w:rPr>
          <w:rFonts w:ascii="Times New Roman" w:hAnsi="Times New Roman"/>
          <w:u w:val="single"/>
        </w:rPr>
        <w:t xml:space="preserve">, seconded by </w:t>
      </w:r>
      <w:r w:rsidR="00E80001" w:rsidRPr="00397204">
        <w:rPr>
          <w:rFonts w:ascii="Times New Roman" w:hAnsi="Times New Roman"/>
          <w:u w:val="single"/>
        </w:rPr>
        <w:t>Mayor Wilson</w:t>
      </w:r>
      <w:r w:rsidRPr="00397204">
        <w:rPr>
          <w:rFonts w:ascii="Times New Roman" w:hAnsi="Times New Roman"/>
          <w:u w:val="single"/>
        </w:rPr>
        <w:t xml:space="preserve">, and approved unanimously. (Entered closed session at </w:t>
      </w:r>
      <w:r w:rsidR="00E80001" w:rsidRPr="00397204">
        <w:rPr>
          <w:rFonts w:ascii="Times New Roman" w:hAnsi="Times New Roman"/>
          <w:u w:val="single"/>
        </w:rPr>
        <w:t xml:space="preserve">6:03 </w:t>
      </w:r>
      <w:r w:rsidRPr="00397204">
        <w:rPr>
          <w:rFonts w:ascii="Times New Roman" w:hAnsi="Times New Roman"/>
          <w:u w:val="single"/>
        </w:rPr>
        <w:t>PM).</w:t>
      </w:r>
    </w:p>
    <w:p w14:paraId="7D4449FE" w14:textId="77777777" w:rsidR="005F4852" w:rsidRPr="00397204" w:rsidRDefault="005F4852" w:rsidP="00F235E5">
      <w:pPr>
        <w:ind w:left="720"/>
        <w:rPr>
          <w:rFonts w:ascii="Times New Roman" w:hAnsi="Times New Roman"/>
        </w:rPr>
      </w:pPr>
    </w:p>
    <w:p w14:paraId="3FD787FD" w14:textId="77777777" w:rsidR="00B829E9" w:rsidRPr="00397204" w:rsidRDefault="00E80001" w:rsidP="00F235E5">
      <w:pPr>
        <w:ind w:left="720"/>
        <w:rPr>
          <w:rFonts w:ascii="Times New Roman" w:hAnsi="Times New Roman"/>
        </w:rPr>
      </w:pPr>
      <w:r w:rsidRPr="00397204">
        <w:rPr>
          <w:rFonts w:ascii="Times New Roman" w:hAnsi="Times New Roman"/>
        </w:rPr>
        <w:t>Chair Randall</w:t>
      </w:r>
      <w:r w:rsidR="006E4E05" w:rsidRPr="00397204">
        <w:rPr>
          <w:rFonts w:ascii="Times New Roman" w:hAnsi="Times New Roman"/>
        </w:rPr>
        <w:t xml:space="preserve"> </w:t>
      </w:r>
      <w:r w:rsidR="005F4852" w:rsidRPr="00397204">
        <w:rPr>
          <w:rFonts w:ascii="Times New Roman" w:hAnsi="Times New Roman"/>
        </w:rPr>
        <w:t>made a motion to reconvene from</w:t>
      </w:r>
      <w:r w:rsidR="003E5CF9" w:rsidRPr="00397204">
        <w:rPr>
          <w:rFonts w:ascii="Times New Roman" w:hAnsi="Times New Roman"/>
        </w:rPr>
        <w:t xml:space="preserve"> the</w:t>
      </w:r>
      <w:r w:rsidR="005F4852" w:rsidRPr="00397204">
        <w:rPr>
          <w:rFonts w:ascii="Times New Roman" w:hAnsi="Times New Roman"/>
        </w:rPr>
        <w:t xml:space="preserve"> closed session noting only matters lawfully exempted from the open meeting requirements under Chapter 37, Title 2.2 of the Code of Virginia and only those matters as were identified in the Motion by which the closed session was convened were heard, discussed or considered by the Committee. </w:t>
      </w:r>
    </w:p>
    <w:p w14:paraId="4A88D258" w14:textId="77777777" w:rsidR="006E4E05" w:rsidRPr="00397204" w:rsidRDefault="006E4E05" w:rsidP="00F235E5">
      <w:pPr>
        <w:ind w:left="720"/>
        <w:rPr>
          <w:rFonts w:ascii="Times New Roman" w:hAnsi="Times New Roman"/>
        </w:rPr>
      </w:pPr>
    </w:p>
    <w:p w14:paraId="7DFA6736" w14:textId="77777777" w:rsidR="005F4852" w:rsidRPr="00397204" w:rsidRDefault="005F4852" w:rsidP="00F235E5">
      <w:pPr>
        <w:ind w:left="720"/>
        <w:rPr>
          <w:rFonts w:ascii="Times New Roman" w:hAnsi="Times New Roman"/>
          <w:u w:val="single"/>
        </w:rPr>
      </w:pPr>
      <w:r w:rsidRPr="00397204">
        <w:rPr>
          <w:rFonts w:ascii="Times New Roman" w:hAnsi="Times New Roman"/>
          <w:u w:val="single"/>
        </w:rPr>
        <w:t xml:space="preserve">Motion made by </w:t>
      </w:r>
      <w:r w:rsidR="00010552" w:rsidRPr="00397204">
        <w:rPr>
          <w:rFonts w:ascii="Times New Roman" w:hAnsi="Times New Roman"/>
          <w:u w:val="single"/>
        </w:rPr>
        <w:t>Chair Randall</w:t>
      </w:r>
      <w:r w:rsidRPr="00397204">
        <w:rPr>
          <w:rFonts w:ascii="Times New Roman" w:hAnsi="Times New Roman"/>
          <w:u w:val="single"/>
        </w:rPr>
        <w:t xml:space="preserve">, seconded by </w:t>
      </w:r>
      <w:r w:rsidR="00E80001" w:rsidRPr="00397204">
        <w:rPr>
          <w:rFonts w:ascii="Times New Roman" w:hAnsi="Times New Roman"/>
          <w:u w:val="single"/>
        </w:rPr>
        <w:t>Mayor Wilson</w:t>
      </w:r>
      <w:r w:rsidRPr="00397204">
        <w:rPr>
          <w:rFonts w:ascii="Times New Roman" w:hAnsi="Times New Roman"/>
          <w:u w:val="single"/>
        </w:rPr>
        <w:t xml:space="preserve"> and approved unanimously. (Reconvened from closed session at </w:t>
      </w:r>
      <w:r w:rsidR="00E80001" w:rsidRPr="00397204">
        <w:rPr>
          <w:rFonts w:ascii="Times New Roman" w:hAnsi="Times New Roman"/>
          <w:u w:val="single"/>
        </w:rPr>
        <w:t>6:30</w:t>
      </w:r>
      <w:r w:rsidR="00010552" w:rsidRPr="00397204">
        <w:rPr>
          <w:rFonts w:ascii="Times New Roman" w:hAnsi="Times New Roman"/>
          <w:u w:val="single"/>
        </w:rPr>
        <w:t xml:space="preserve"> </w:t>
      </w:r>
      <w:r w:rsidRPr="00397204">
        <w:rPr>
          <w:rFonts w:ascii="Times New Roman" w:hAnsi="Times New Roman"/>
          <w:u w:val="single"/>
        </w:rPr>
        <w:t>PM)</w:t>
      </w:r>
    </w:p>
    <w:p w14:paraId="0A567C61" w14:textId="77777777" w:rsidR="00B829E9" w:rsidRDefault="00B829E9" w:rsidP="00F235E5">
      <w:pPr>
        <w:ind w:left="720"/>
        <w:rPr>
          <w:rFonts w:ascii="Times New Roman" w:hAnsi="Times New Roman"/>
          <w:u w:val="single"/>
        </w:rPr>
      </w:pPr>
    </w:p>
    <w:p w14:paraId="32EE4F29" w14:textId="77777777" w:rsidR="001334A4" w:rsidRPr="00397204" w:rsidRDefault="001334A4" w:rsidP="00F235E5">
      <w:pPr>
        <w:ind w:left="720"/>
        <w:rPr>
          <w:rFonts w:ascii="Times New Roman" w:hAnsi="Times New Roman"/>
          <w:u w:val="single"/>
        </w:rPr>
      </w:pPr>
    </w:p>
    <w:p w14:paraId="7B5F9B07" w14:textId="77777777" w:rsidR="00EA09DE" w:rsidRPr="00397204" w:rsidRDefault="00EA09DE" w:rsidP="001D479A">
      <w:pPr>
        <w:pStyle w:val="ListParagraph"/>
        <w:numPr>
          <w:ilvl w:val="0"/>
          <w:numId w:val="1"/>
        </w:numPr>
      </w:pPr>
      <w:r w:rsidRPr="00397204">
        <w:rPr>
          <w:b/>
        </w:rPr>
        <w:t>Adjournment</w:t>
      </w:r>
      <w:r w:rsidR="00E516B8" w:rsidRPr="00397204">
        <w:rPr>
          <w:b/>
        </w:rPr>
        <w:t>:  6:</w:t>
      </w:r>
      <w:r w:rsidR="00E80001" w:rsidRPr="00397204">
        <w:rPr>
          <w:b/>
        </w:rPr>
        <w:t>31</w:t>
      </w:r>
      <w:r w:rsidR="00EE5DB6" w:rsidRPr="00397204">
        <w:rPr>
          <w:b/>
        </w:rPr>
        <w:t xml:space="preserve"> </w:t>
      </w:r>
      <w:r w:rsidR="00E516B8" w:rsidRPr="00397204">
        <w:rPr>
          <w:b/>
        </w:rPr>
        <w:t>PM</w:t>
      </w:r>
      <w:r w:rsidRPr="00397204">
        <w:rPr>
          <w:b/>
        </w:rPr>
        <w:t xml:space="preserve"> </w:t>
      </w:r>
    </w:p>
    <w:p w14:paraId="1DCB5228" w14:textId="77777777" w:rsidR="00F72F21" w:rsidRPr="00397204" w:rsidRDefault="00F72F21" w:rsidP="00F72F21">
      <w:pPr>
        <w:rPr>
          <w:rFonts w:ascii="Times New Roman" w:hAnsi="Times New Roman"/>
        </w:rPr>
      </w:pPr>
    </w:p>
    <w:p w14:paraId="1C1B90B1" w14:textId="77777777" w:rsidR="00F72F21" w:rsidRPr="00397204" w:rsidRDefault="00F72F21" w:rsidP="00F72F21">
      <w:pPr>
        <w:rPr>
          <w:rFonts w:ascii="Times New Roman" w:hAnsi="Times New Roman"/>
        </w:rPr>
      </w:pPr>
    </w:p>
    <w:p w14:paraId="688A86B4" w14:textId="77777777" w:rsidR="00226F32" w:rsidRPr="00397204" w:rsidRDefault="00226F32" w:rsidP="00C7312C">
      <w:pPr>
        <w:tabs>
          <w:tab w:val="left" w:pos="3900"/>
          <w:tab w:val="left" w:pos="5025"/>
        </w:tabs>
        <w:ind w:left="1080" w:right="612"/>
        <w:jc w:val="center"/>
        <w:rPr>
          <w:rFonts w:ascii="Times New Roman" w:hAnsi="Times New Roman"/>
          <w:b/>
        </w:rPr>
      </w:pPr>
    </w:p>
    <w:p w14:paraId="255E8E45" w14:textId="77777777" w:rsidR="004D4015" w:rsidRPr="00397204" w:rsidRDefault="00EB296C" w:rsidP="00010552">
      <w:pPr>
        <w:tabs>
          <w:tab w:val="left" w:pos="3900"/>
          <w:tab w:val="left" w:pos="5025"/>
        </w:tabs>
        <w:ind w:left="1080" w:right="612"/>
        <w:jc w:val="center"/>
        <w:rPr>
          <w:rFonts w:ascii="Times New Roman" w:hAnsi="Times New Roman"/>
          <w:b/>
        </w:rPr>
      </w:pPr>
      <w:r w:rsidRPr="00397204">
        <w:rPr>
          <w:rFonts w:ascii="Times New Roman" w:hAnsi="Times New Roman"/>
          <w:b/>
        </w:rPr>
        <w:t xml:space="preserve">Next </w:t>
      </w:r>
      <w:r w:rsidR="008E38FD" w:rsidRPr="00397204">
        <w:rPr>
          <w:rFonts w:ascii="Times New Roman" w:hAnsi="Times New Roman"/>
          <w:b/>
        </w:rPr>
        <w:t>Scheduled Mee</w:t>
      </w:r>
      <w:r w:rsidRPr="00397204">
        <w:rPr>
          <w:rFonts w:ascii="Times New Roman" w:hAnsi="Times New Roman"/>
          <w:b/>
        </w:rPr>
        <w:t>ting</w:t>
      </w:r>
      <w:r w:rsidR="00484721" w:rsidRPr="00397204">
        <w:rPr>
          <w:rFonts w:ascii="Times New Roman" w:hAnsi="Times New Roman"/>
          <w:b/>
        </w:rPr>
        <w:t xml:space="preserve">:  </w:t>
      </w:r>
      <w:r w:rsidR="00A871AE">
        <w:rPr>
          <w:rFonts w:ascii="Times New Roman" w:hAnsi="Times New Roman"/>
          <w:b/>
        </w:rPr>
        <w:t xml:space="preserve">October </w:t>
      </w:r>
      <w:r w:rsidR="0024374B">
        <w:rPr>
          <w:rFonts w:ascii="Times New Roman" w:hAnsi="Times New Roman"/>
          <w:b/>
        </w:rPr>
        <w:t>8</w:t>
      </w:r>
      <w:r w:rsidR="008E38FD" w:rsidRPr="00397204">
        <w:rPr>
          <w:rFonts w:ascii="Times New Roman" w:hAnsi="Times New Roman"/>
          <w:b/>
        </w:rPr>
        <w:t>, 2020</w:t>
      </w:r>
      <w:r w:rsidR="00484721" w:rsidRPr="00397204">
        <w:rPr>
          <w:rFonts w:ascii="Times New Roman" w:hAnsi="Times New Roman"/>
          <w:b/>
        </w:rPr>
        <w:t xml:space="preserve"> at </w:t>
      </w:r>
      <w:r w:rsidR="00EE5DB6" w:rsidRPr="00397204">
        <w:rPr>
          <w:rFonts w:ascii="Times New Roman" w:hAnsi="Times New Roman"/>
          <w:b/>
        </w:rPr>
        <w:t>5</w:t>
      </w:r>
      <w:r w:rsidR="00F235E5" w:rsidRPr="00397204">
        <w:rPr>
          <w:rFonts w:ascii="Times New Roman" w:hAnsi="Times New Roman"/>
          <w:b/>
        </w:rPr>
        <w:t>:</w:t>
      </w:r>
      <w:r w:rsidR="00010552" w:rsidRPr="00397204">
        <w:rPr>
          <w:rFonts w:ascii="Times New Roman" w:hAnsi="Times New Roman"/>
          <w:b/>
        </w:rPr>
        <w:t>3</w:t>
      </w:r>
      <w:r w:rsidR="00E516B8" w:rsidRPr="00397204">
        <w:rPr>
          <w:rFonts w:ascii="Times New Roman" w:hAnsi="Times New Roman"/>
          <w:b/>
        </w:rPr>
        <w:t>0</w:t>
      </w:r>
      <w:r w:rsidR="00EE5DB6" w:rsidRPr="00397204">
        <w:rPr>
          <w:rFonts w:ascii="Times New Roman" w:hAnsi="Times New Roman"/>
          <w:b/>
        </w:rPr>
        <w:t xml:space="preserve"> </w:t>
      </w:r>
      <w:r w:rsidR="002D4511" w:rsidRPr="00397204">
        <w:rPr>
          <w:rFonts w:ascii="Times New Roman" w:hAnsi="Times New Roman"/>
          <w:b/>
        </w:rPr>
        <w:t>PM</w:t>
      </w:r>
    </w:p>
    <w:p w14:paraId="3784AF9B" w14:textId="77777777" w:rsidR="008F5D7E" w:rsidRPr="00397204" w:rsidRDefault="008F5D7E" w:rsidP="00010552">
      <w:pPr>
        <w:tabs>
          <w:tab w:val="left" w:pos="3900"/>
          <w:tab w:val="left" w:pos="5025"/>
        </w:tabs>
        <w:ind w:left="1080" w:right="612"/>
        <w:jc w:val="center"/>
        <w:rPr>
          <w:rFonts w:ascii="Times New Roman" w:hAnsi="Times New Roman"/>
          <w:b/>
        </w:rPr>
      </w:pPr>
      <w:r w:rsidRPr="00397204">
        <w:rPr>
          <w:rFonts w:ascii="Times New Roman" w:hAnsi="Times New Roman"/>
          <w:b/>
        </w:rPr>
        <w:t>NVTA Offices</w:t>
      </w:r>
    </w:p>
    <w:sectPr w:rsidR="008F5D7E" w:rsidRPr="00397204" w:rsidSect="0025432C">
      <w:headerReference w:type="even" r:id="rId8"/>
      <w:headerReference w:type="default" r:id="rId9"/>
      <w:footerReference w:type="even" r:id="rId10"/>
      <w:footerReference w:type="default" r:id="rId11"/>
      <w:headerReference w:type="first" r:id="rId12"/>
      <w:footerReference w:type="first" r:id="rId13"/>
      <w:pgSz w:w="12240" w:h="15840" w:code="1"/>
      <w:pgMar w:top="990" w:right="1800" w:bottom="1350" w:left="1728"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6C2F" w14:textId="77777777" w:rsidR="00847318" w:rsidRDefault="00847318" w:rsidP="005C6F44">
      <w:r>
        <w:separator/>
      </w:r>
    </w:p>
  </w:endnote>
  <w:endnote w:type="continuationSeparator" w:id="0">
    <w:p w14:paraId="373066B1" w14:textId="77777777" w:rsidR="00847318" w:rsidRDefault="00847318" w:rsidP="005C6F44">
      <w:r>
        <w:continuationSeparator/>
      </w:r>
    </w:p>
  </w:endnote>
  <w:endnote w:type="continuationNotice" w:id="1">
    <w:p w14:paraId="7702F9E2" w14:textId="77777777" w:rsidR="00847318" w:rsidRDefault="0084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86E" w14:textId="77777777" w:rsidR="00D118A1" w:rsidRDefault="00D1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84468"/>
      <w:docPartObj>
        <w:docPartGallery w:val="Page Numbers (Bottom of Page)"/>
        <w:docPartUnique/>
      </w:docPartObj>
    </w:sdtPr>
    <w:sdtEndPr>
      <w:rPr>
        <w:noProof/>
      </w:rPr>
    </w:sdtEndPr>
    <w:sdtContent>
      <w:p w14:paraId="691325FC" w14:textId="77777777" w:rsidR="009C751E" w:rsidRDefault="009C751E">
        <w:pPr>
          <w:pStyle w:val="Footer"/>
          <w:jc w:val="right"/>
        </w:pPr>
        <w:r>
          <w:fldChar w:fldCharType="begin"/>
        </w:r>
        <w:r>
          <w:instrText xml:space="preserve"> PAGE   \* MERGEFORMAT </w:instrText>
        </w:r>
        <w:r>
          <w:fldChar w:fldCharType="separate"/>
        </w:r>
        <w:r w:rsidR="00D67E46">
          <w:rPr>
            <w:noProof/>
          </w:rPr>
          <w:t>3</w:t>
        </w:r>
        <w:r>
          <w:rPr>
            <w:noProof/>
          </w:rPr>
          <w:fldChar w:fldCharType="end"/>
        </w:r>
      </w:p>
    </w:sdtContent>
  </w:sdt>
  <w:p w14:paraId="1EA513DC" w14:textId="77777777" w:rsidR="00C90E6F" w:rsidRDefault="00C9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205703"/>
      <w:docPartObj>
        <w:docPartGallery w:val="Page Numbers (Bottom of Page)"/>
        <w:docPartUnique/>
      </w:docPartObj>
    </w:sdtPr>
    <w:sdtEndPr>
      <w:rPr>
        <w:noProof/>
      </w:rPr>
    </w:sdtEndPr>
    <w:sdtContent>
      <w:p w14:paraId="022E0ED5" w14:textId="77777777" w:rsidR="009C751E" w:rsidRDefault="009C751E">
        <w:pPr>
          <w:pStyle w:val="Footer"/>
          <w:jc w:val="right"/>
        </w:pPr>
        <w:r>
          <w:fldChar w:fldCharType="begin"/>
        </w:r>
        <w:r>
          <w:instrText xml:space="preserve"> PAGE   \* MERGEFORMAT </w:instrText>
        </w:r>
        <w:r>
          <w:fldChar w:fldCharType="separate"/>
        </w:r>
        <w:r w:rsidR="00D67E46">
          <w:rPr>
            <w:noProof/>
          </w:rPr>
          <w:t>1</w:t>
        </w:r>
        <w:r>
          <w:rPr>
            <w:noProof/>
          </w:rPr>
          <w:fldChar w:fldCharType="end"/>
        </w:r>
      </w:p>
    </w:sdtContent>
  </w:sdt>
  <w:p w14:paraId="3BFBAB31" w14:textId="77777777" w:rsidR="00DB43FB" w:rsidRPr="00DB43FB" w:rsidRDefault="00DB43FB" w:rsidP="00F32EE7">
    <w:pPr>
      <w:pStyle w:val="Footer"/>
      <w:jc w:val="center"/>
      <w:rPr>
        <w:rFonts w:ascii="Times New Roman" w:hAnsi="Times New Roman"/>
        <w:color w:val="1D27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8C2C" w14:textId="77777777" w:rsidR="00847318" w:rsidRDefault="00847318" w:rsidP="005C6F44">
      <w:r>
        <w:separator/>
      </w:r>
    </w:p>
  </w:footnote>
  <w:footnote w:type="continuationSeparator" w:id="0">
    <w:p w14:paraId="76ACEF38" w14:textId="77777777" w:rsidR="00847318" w:rsidRDefault="00847318" w:rsidP="005C6F44">
      <w:r>
        <w:continuationSeparator/>
      </w:r>
    </w:p>
  </w:footnote>
  <w:footnote w:type="continuationNotice" w:id="1">
    <w:p w14:paraId="475EE59C" w14:textId="77777777" w:rsidR="00847318" w:rsidRDefault="0084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7809" w14:textId="77777777" w:rsidR="00D118A1" w:rsidRDefault="00D11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2B89" w14:textId="77777777" w:rsidR="005C6F44" w:rsidRDefault="005C6F44" w:rsidP="005C6F44">
    <w:pPr>
      <w:pStyle w:val="Header"/>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72"/>
        <w:szCs w:val="72"/>
      </w:rPr>
      <w:id w:val="1631748837"/>
      <w:docPartObj>
        <w:docPartGallery w:val="Watermarks"/>
        <w:docPartUnique/>
      </w:docPartObj>
    </w:sdtPr>
    <w:sdtContent>
      <w:p w14:paraId="5DFD219F" w14:textId="10682E70" w:rsidR="007C5D61" w:rsidRPr="00E01C12" w:rsidRDefault="00D118A1" w:rsidP="00E01C12">
        <w:pPr>
          <w:pStyle w:val="Header"/>
          <w:jc w:val="right"/>
          <w:rPr>
            <w:b/>
            <w:sz w:val="72"/>
            <w:szCs w:val="72"/>
          </w:rPr>
        </w:pPr>
        <w:r w:rsidRPr="00D118A1">
          <w:rPr>
            <w:b/>
            <w:noProof/>
            <w:sz w:val="72"/>
            <w:szCs w:val="72"/>
          </w:rPr>
          <w:pict w14:anchorId="72DC4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2FFBA56" w14:textId="77777777" w:rsidR="00DB43FB" w:rsidRDefault="00DB43FB" w:rsidP="007C5D61">
    <w:pPr>
      <w:pStyle w:val="Header"/>
      <w:jc w:val="right"/>
    </w:pPr>
    <w:r>
      <w:rPr>
        <w:noProof/>
      </w:rPr>
      <w:drawing>
        <wp:anchor distT="0" distB="0" distL="114300" distR="114300" simplePos="0" relativeHeight="251657216" behindDoc="1" locked="1" layoutInCell="1" allowOverlap="1" wp14:anchorId="55E1EA04" wp14:editId="56DB8853">
          <wp:simplePos x="0" y="0"/>
          <wp:positionH relativeFrom="column">
            <wp:posOffset>-693420</wp:posOffset>
          </wp:positionH>
          <wp:positionV relativeFrom="page">
            <wp:align>top</wp:align>
          </wp:positionV>
          <wp:extent cx="6864985" cy="13658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3658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C9B"/>
    <w:multiLevelType w:val="hybridMultilevel"/>
    <w:tmpl w:val="4D2015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499E"/>
    <w:multiLevelType w:val="hybridMultilevel"/>
    <w:tmpl w:val="D96EF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35A"/>
    <w:multiLevelType w:val="hybridMultilevel"/>
    <w:tmpl w:val="D192533A"/>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3">
      <w:start w:val="1"/>
      <w:numFmt w:val="bullet"/>
      <w:lvlText w:val="o"/>
      <w:lvlJc w:val="left"/>
      <w:pPr>
        <w:ind w:left="3420" w:hanging="360"/>
      </w:pPr>
      <w:rPr>
        <w:rFonts w:ascii="Courier New" w:hAnsi="Courier New" w:cs="Courier New"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0F5406B"/>
    <w:multiLevelType w:val="hybridMultilevel"/>
    <w:tmpl w:val="DD467B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02F6"/>
    <w:multiLevelType w:val="hybridMultilevel"/>
    <w:tmpl w:val="6CA2FEBA"/>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C624E4"/>
    <w:multiLevelType w:val="hybridMultilevel"/>
    <w:tmpl w:val="7FE4D9A6"/>
    <w:lvl w:ilvl="0" w:tplc="04090003">
      <w:start w:val="1"/>
      <w:numFmt w:val="bullet"/>
      <w:lvlText w:val="o"/>
      <w:lvlJc w:val="left"/>
      <w:pPr>
        <w:ind w:left="4410" w:hanging="360"/>
      </w:pPr>
      <w:rPr>
        <w:rFonts w:ascii="Courier New" w:hAnsi="Courier New" w:cs="Courier New"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6" w15:restartNumberingAfterBreak="0">
    <w:nsid w:val="1F1B74EB"/>
    <w:multiLevelType w:val="hybridMultilevel"/>
    <w:tmpl w:val="396A2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94902"/>
    <w:multiLevelType w:val="hybridMultilevel"/>
    <w:tmpl w:val="16343E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8416BE"/>
    <w:multiLevelType w:val="hybridMultilevel"/>
    <w:tmpl w:val="40FA0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F6A0E"/>
    <w:multiLevelType w:val="hybridMultilevel"/>
    <w:tmpl w:val="CA5EFE3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85E2B"/>
    <w:multiLevelType w:val="hybridMultilevel"/>
    <w:tmpl w:val="B5FACB6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6B6302B"/>
    <w:multiLevelType w:val="hybridMultilevel"/>
    <w:tmpl w:val="A2901E04"/>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DBABC08">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B63D6"/>
    <w:multiLevelType w:val="hybridMultilevel"/>
    <w:tmpl w:val="B590D8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5A84"/>
    <w:multiLevelType w:val="hybridMultilevel"/>
    <w:tmpl w:val="DFC0853E"/>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8AF50D9"/>
    <w:multiLevelType w:val="hybridMultilevel"/>
    <w:tmpl w:val="B2A87F3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E778A8"/>
    <w:multiLevelType w:val="hybridMultilevel"/>
    <w:tmpl w:val="18F4B83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D3273D3"/>
    <w:multiLevelType w:val="hybridMultilevel"/>
    <w:tmpl w:val="76DA2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B12E52"/>
    <w:multiLevelType w:val="hybridMultilevel"/>
    <w:tmpl w:val="585419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F115D"/>
    <w:multiLevelType w:val="hybridMultilevel"/>
    <w:tmpl w:val="A7A60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542354"/>
    <w:multiLevelType w:val="hybridMultilevel"/>
    <w:tmpl w:val="2B0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F401A"/>
    <w:multiLevelType w:val="hybridMultilevel"/>
    <w:tmpl w:val="EB3A9B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F3529C"/>
    <w:multiLevelType w:val="hybridMultilevel"/>
    <w:tmpl w:val="ECE0C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7464A"/>
    <w:multiLevelType w:val="hybridMultilevel"/>
    <w:tmpl w:val="A476EB16"/>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685B33DC"/>
    <w:multiLevelType w:val="hybridMultilevel"/>
    <w:tmpl w:val="6AE2CC9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9406F8"/>
    <w:multiLevelType w:val="hybridMultilevel"/>
    <w:tmpl w:val="14369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1E6CFD"/>
    <w:multiLevelType w:val="hybridMultilevel"/>
    <w:tmpl w:val="27F09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1864F9"/>
    <w:multiLevelType w:val="hybridMultilevel"/>
    <w:tmpl w:val="D50E2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49B0"/>
    <w:multiLevelType w:val="hybridMultilevel"/>
    <w:tmpl w:val="73449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F323B"/>
    <w:multiLevelType w:val="hybridMultilevel"/>
    <w:tmpl w:val="96B8BF06"/>
    <w:lvl w:ilvl="0" w:tplc="0409000D">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6812B7"/>
    <w:multiLevelType w:val="hybridMultilevel"/>
    <w:tmpl w:val="D122A2C2"/>
    <w:lvl w:ilvl="0" w:tplc="4288DD38">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0D">
      <w:start w:val="1"/>
      <w:numFmt w:val="bullet"/>
      <w:lvlText w:val=""/>
      <w:lvlJc w:val="left"/>
      <w:pPr>
        <w:tabs>
          <w:tab w:val="num" w:pos="1260"/>
        </w:tabs>
        <w:ind w:left="126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23"/>
  </w:num>
  <w:num w:numId="4">
    <w:abstractNumId w:val="2"/>
  </w:num>
  <w:num w:numId="5">
    <w:abstractNumId w:val="7"/>
  </w:num>
  <w:num w:numId="6">
    <w:abstractNumId w:val="13"/>
  </w:num>
  <w:num w:numId="7">
    <w:abstractNumId w:val="20"/>
  </w:num>
  <w:num w:numId="8">
    <w:abstractNumId w:val="5"/>
  </w:num>
  <w:num w:numId="9">
    <w:abstractNumId w:val="17"/>
  </w:num>
  <w:num w:numId="10">
    <w:abstractNumId w:val="1"/>
  </w:num>
  <w:num w:numId="11">
    <w:abstractNumId w:val="4"/>
  </w:num>
  <w:num w:numId="12">
    <w:abstractNumId w:val="12"/>
  </w:num>
  <w:num w:numId="13">
    <w:abstractNumId w:val="9"/>
  </w:num>
  <w:num w:numId="14">
    <w:abstractNumId w:val="16"/>
  </w:num>
  <w:num w:numId="15">
    <w:abstractNumId w:val="11"/>
  </w:num>
  <w:num w:numId="16">
    <w:abstractNumId w:val="22"/>
  </w:num>
  <w:num w:numId="17">
    <w:abstractNumId w:val="0"/>
  </w:num>
  <w:num w:numId="18">
    <w:abstractNumId w:val="19"/>
  </w:num>
  <w:num w:numId="19">
    <w:abstractNumId w:val="24"/>
  </w:num>
  <w:num w:numId="20">
    <w:abstractNumId w:val="26"/>
  </w:num>
  <w:num w:numId="21">
    <w:abstractNumId w:val="27"/>
  </w:num>
  <w:num w:numId="22">
    <w:abstractNumId w:val="6"/>
  </w:num>
  <w:num w:numId="23">
    <w:abstractNumId w:val="8"/>
  </w:num>
  <w:num w:numId="24">
    <w:abstractNumId w:val="25"/>
  </w:num>
  <w:num w:numId="25">
    <w:abstractNumId w:val="14"/>
  </w:num>
  <w:num w:numId="26">
    <w:abstractNumId w:val="18"/>
  </w:num>
  <w:num w:numId="27">
    <w:abstractNumId w:val="10"/>
  </w:num>
  <w:num w:numId="28">
    <w:abstractNumId w:val="15"/>
  </w:num>
  <w:num w:numId="29">
    <w:abstractNumId w:val="21"/>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MDI2sjQwMTA3MLJQ0lEKTi0uzszPAykwrAUAWpWvyiwAAAA="/>
  </w:docVars>
  <w:rsids>
    <w:rsidRoot w:val="00E203EF"/>
    <w:rsid w:val="000031F6"/>
    <w:rsid w:val="00004D38"/>
    <w:rsid w:val="00006141"/>
    <w:rsid w:val="00007562"/>
    <w:rsid w:val="00007A8B"/>
    <w:rsid w:val="00010552"/>
    <w:rsid w:val="000140E6"/>
    <w:rsid w:val="000150B1"/>
    <w:rsid w:val="000152E0"/>
    <w:rsid w:val="00015D3F"/>
    <w:rsid w:val="000174AF"/>
    <w:rsid w:val="0002228C"/>
    <w:rsid w:val="000223FD"/>
    <w:rsid w:val="00022ACE"/>
    <w:rsid w:val="000262DD"/>
    <w:rsid w:val="00030B33"/>
    <w:rsid w:val="000316E2"/>
    <w:rsid w:val="00031889"/>
    <w:rsid w:val="000340BF"/>
    <w:rsid w:val="00035810"/>
    <w:rsid w:val="00036203"/>
    <w:rsid w:val="0003784F"/>
    <w:rsid w:val="00037D42"/>
    <w:rsid w:val="000412BD"/>
    <w:rsid w:val="0004179D"/>
    <w:rsid w:val="00041F45"/>
    <w:rsid w:val="00047648"/>
    <w:rsid w:val="00047A9E"/>
    <w:rsid w:val="00051080"/>
    <w:rsid w:val="0005199E"/>
    <w:rsid w:val="00052273"/>
    <w:rsid w:val="00053093"/>
    <w:rsid w:val="000566A6"/>
    <w:rsid w:val="00057F1B"/>
    <w:rsid w:val="00060FBC"/>
    <w:rsid w:val="000621F1"/>
    <w:rsid w:val="000640CC"/>
    <w:rsid w:val="00066ABC"/>
    <w:rsid w:val="00071483"/>
    <w:rsid w:val="00072EF8"/>
    <w:rsid w:val="000761A1"/>
    <w:rsid w:val="00082D81"/>
    <w:rsid w:val="00083846"/>
    <w:rsid w:val="00085BCB"/>
    <w:rsid w:val="0008640B"/>
    <w:rsid w:val="00086C36"/>
    <w:rsid w:val="00087694"/>
    <w:rsid w:val="0009276D"/>
    <w:rsid w:val="000932D0"/>
    <w:rsid w:val="00094CB9"/>
    <w:rsid w:val="00095D47"/>
    <w:rsid w:val="000A0F64"/>
    <w:rsid w:val="000A1305"/>
    <w:rsid w:val="000A60A9"/>
    <w:rsid w:val="000A6930"/>
    <w:rsid w:val="000B32A1"/>
    <w:rsid w:val="000B5B6F"/>
    <w:rsid w:val="000C0A29"/>
    <w:rsid w:val="000C2C75"/>
    <w:rsid w:val="000C39E0"/>
    <w:rsid w:val="000C4ED9"/>
    <w:rsid w:val="000C52E0"/>
    <w:rsid w:val="000D18AF"/>
    <w:rsid w:val="000D2749"/>
    <w:rsid w:val="000D33D8"/>
    <w:rsid w:val="000D5A0B"/>
    <w:rsid w:val="000E0F21"/>
    <w:rsid w:val="000E275C"/>
    <w:rsid w:val="000E2B9F"/>
    <w:rsid w:val="000E3982"/>
    <w:rsid w:val="000E424E"/>
    <w:rsid w:val="000E60FD"/>
    <w:rsid w:val="000F2233"/>
    <w:rsid w:val="000F3444"/>
    <w:rsid w:val="000F4F24"/>
    <w:rsid w:val="000F545C"/>
    <w:rsid w:val="000F78E5"/>
    <w:rsid w:val="001005A8"/>
    <w:rsid w:val="001010D2"/>
    <w:rsid w:val="00103A3A"/>
    <w:rsid w:val="001050B7"/>
    <w:rsid w:val="00113571"/>
    <w:rsid w:val="001144DD"/>
    <w:rsid w:val="00117F0C"/>
    <w:rsid w:val="00122922"/>
    <w:rsid w:val="001235D4"/>
    <w:rsid w:val="00123E8A"/>
    <w:rsid w:val="00124DC9"/>
    <w:rsid w:val="001255A7"/>
    <w:rsid w:val="00125671"/>
    <w:rsid w:val="00125D7B"/>
    <w:rsid w:val="00126D36"/>
    <w:rsid w:val="00127133"/>
    <w:rsid w:val="00131861"/>
    <w:rsid w:val="001334A4"/>
    <w:rsid w:val="00133635"/>
    <w:rsid w:val="001342E6"/>
    <w:rsid w:val="001419F4"/>
    <w:rsid w:val="00141F69"/>
    <w:rsid w:val="0014300D"/>
    <w:rsid w:val="00143176"/>
    <w:rsid w:val="001445C3"/>
    <w:rsid w:val="00145F85"/>
    <w:rsid w:val="00150504"/>
    <w:rsid w:val="0015106C"/>
    <w:rsid w:val="00152885"/>
    <w:rsid w:val="001529B0"/>
    <w:rsid w:val="00152F84"/>
    <w:rsid w:val="00153B67"/>
    <w:rsid w:val="00154A04"/>
    <w:rsid w:val="001578B5"/>
    <w:rsid w:val="0016100C"/>
    <w:rsid w:val="001615C9"/>
    <w:rsid w:val="0016293F"/>
    <w:rsid w:val="00162CD9"/>
    <w:rsid w:val="00164533"/>
    <w:rsid w:val="00165D0F"/>
    <w:rsid w:val="0017401A"/>
    <w:rsid w:val="001824E1"/>
    <w:rsid w:val="001829AC"/>
    <w:rsid w:val="00184BBF"/>
    <w:rsid w:val="00186D09"/>
    <w:rsid w:val="00186D19"/>
    <w:rsid w:val="00190F93"/>
    <w:rsid w:val="00193B27"/>
    <w:rsid w:val="0019694F"/>
    <w:rsid w:val="00197BB8"/>
    <w:rsid w:val="001A0157"/>
    <w:rsid w:val="001A16DE"/>
    <w:rsid w:val="001A1A38"/>
    <w:rsid w:val="001A273D"/>
    <w:rsid w:val="001A3055"/>
    <w:rsid w:val="001A3CFD"/>
    <w:rsid w:val="001A54A1"/>
    <w:rsid w:val="001A79C2"/>
    <w:rsid w:val="001A7EF8"/>
    <w:rsid w:val="001B03BB"/>
    <w:rsid w:val="001B0ADD"/>
    <w:rsid w:val="001B42D3"/>
    <w:rsid w:val="001B51AF"/>
    <w:rsid w:val="001B70A5"/>
    <w:rsid w:val="001B77F1"/>
    <w:rsid w:val="001C0D1F"/>
    <w:rsid w:val="001C148D"/>
    <w:rsid w:val="001C2101"/>
    <w:rsid w:val="001C63F4"/>
    <w:rsid w:val="001C66FE"/>
    <w:rsid w:val="001C71CE"/>
    <w:rsid w:val="001D127B"/>
    <w:rsid w:val="001D287E"/>
    <w:rsid w:val="001D289D"/>
    <w:rsid w:val="001D4516"/>
    <w:rsid w:val="001D479A"/>
    <w:rsid w:val="001D6406"/>
    <w:rsid w:val="001D7610"/>
    <w:rsid w:val="001D7DFC"/>
    <w:rsid w:val="001E09CC"/>
    <w:rsid w:val="001E1B07"/>
    <w:rsid w:val="001E1C64"/>
    <w:rsid w:val="001E292F"/>
    <w:rsid w:val="001E3E95"/>
    <w:rsid w:val="001E40D6"/>
    <w:rsid w:val="001E43C6"/>
    <w:rsid w:val="001E7030"/>
    <w:rsid w:val="001F1784"/>
    <w:rsid w:val="001F37B8"/>
    <w:rsid w:val="001F3F0C"/>
    <w:rsid w:val="001F5C78"/>
    <w:rsid w:val="001F5E5C"/>
    <w:rsid w:val="001F6576"/>
    <w:rsid w:val="001F7442"/>
    <w:rsid w:val="001F7955"/>
    <w:rsid w:val="00200BBF"/>
    <w:rsid w:val="00200F79"/>
    <w:rsid w:val="00202E86"/>
    <w:rsid w:val="00203622"/>
    <w:rsid w:val="00205769"/>
    <w:rsid w:val="0021726F"/>
    <w:rsid w:val="00217F6C"/>
    <w:rsid w:val="00223D4B"/>
    <w:rsid w:val="002251BA"/>
    <w:rsid w:val="00226D26"/>
    <w:rsid w:val="00226EBD"/>
    <w:rsid w:val="00226F32"/>
    <w:rsid w:val="0022734C"/>
    <w:rsid w:val="002274ED"/>
    <w:rsid w:val="002301B8"/>
    <w:rsid w:val="00230625"/>
    <w:rsid w:val="0023230C"/>
    <w:rsid w:val="00234FC8"/>
    <w:rsid w:val="0023753C"/>
    <w:rsid w:val="0024057B"/>
    <w:rsid w:val="00240E12"/>
    <w:rsid w:val="0024232B"/>
    <w:rsid w:val="00242609"/>
    <w:rsid w:val="0024374B"/>
    <w:rsid w:val="002445D6"/>
    <w:rsid w:val="002475A7"/>
    <w:rsid w:val="0025023C"/>
    <w:rsid w:val="002505A7"/>
    <w:rsid w:val="00250678"/>
    <w:rsid w:val="00251517"/>
    <w:rsid w:val="00251CD1"/>
    <w:rsid w:val="00252AE5"/>
    <w:rsid w:val="0025432C"/>
    <w:rsid w:val="00254330"/>
    <w:rsid w:val="00254B0D"/>
    <w:rsid w:val="002575B0"/>
    <w:rsid w:val="00257D8C"/>
    <w:rsid w:val="0026023E"/>
    <w:rsid w:val="00261BC5"/>
    <w:rsid w:val="002631F4"/>
    <w:rsid w:val="002662C9"/>
    <w:rsid w:val="00271BEF"/>
    <w:rsid w:val="00271D76"/>
    <w:rsid w:val="002721DF"/>
    <w:rsid w:val="002739C4"/>
    <w:rsid w:val="00274C94"/>
    <w:rsid w:val="00274CE1"/>
    <w:rsid w:val="00274D28"/>
    <w:rsid w:val="002775A4"/>
    <w:rsid w:val="0027790F"/>
    <w:rsid w:val="00277AF8"/>
    <w:rsid w:val="002869B3"/>
    <w:rsid w:val="00287260"/>
    <w:rsid w:val="0029054E"/>
    <w:rsid w:val="00292326"/>
    <w:rsid w:val="00293BEB"/>
    <w:rsid w:val="002942B6"/>
    <w:rsid w:val="002A2B6D"/>
    <w:rsid w:val="002A2FF3"/>
    <w:rsid w:val="002A5906"/>
    <w:rsid w:val="002A7B76"/>
    <w:rsid w:val="002B04C4"/>
    <w:rsid w:val="002B21FE"/>
    <w:rsid w:val="002B250E"/>
    <w:rsid w:val="002B2E5E"/>
    <w:rsid w:val="002B6E43"/>
    <w:rsid w:val="002C1343"/>
    <w:rsid w:val="002C15E4"/>
    <w:rsid w:val="002C2CEE"/>
    <w:rsid w:val="002C44F2"/>
    <w:rsid w:val="002C4F20"/>
    <w:rsid w:val="002C7749"/>
    <w:rsid w:val="002C7FEC"/>
    <w:rsid w:val="002D02B3"/>
    <w:rsid w:val="002D04B7"/>
    <w:rsid w:val="002D141C"/>
    <w:rsid w:val="002D2071"/>
    <w:rsid w:val="002D30C7"/>
    <w:rsid w:val="002D441D"/>
    <w:rsid w:val="002D4511"/>
    <w:rsid w:val="002D49EF"/>
    <w:rsid w:val="002D4C41"/>
    <w:rsid w:val="002D6709"/>
    <w:rsid w:val="002D7F3B"/>
    <w:rsid w:val="002E06B3"/>
    <w:rsid w:val="002E0BCF"/>
    <w:rsid w:val="002E10DE"/>
    <w:rsid w:val="002E12BC"/>
    <w:rsid w:val="002E39B2"/>
    <w:rsid w:val="002F1AD7"/>
    <w:rsid w:val="002F33FC"/>
    <w:rsid w:val="002F43CC"/>
    <w:rsid w:val="002F5B08"/>
    <w:rsid w:val="002F5B9E"/>
    <w:rsid w:val="002F5D0C"/>
    <w:rsid w:val="00307243"/>
    <w:rsid w:val="003077C9"/>
    <w:rsid w:val="003172B2"/>
    <w:rsid w:val="003174C3"/>
    <w:rsid w:val="003204E8"/>
    <w:rsid w:val="00322BF2"/>
    <w:rsid w:val="00323010"/>
    <w:rsid w:val="0032725F"/>
    <w:rsid w:val="00331AF5"/>
    <w:rsid w:val="00335669"/>
    <w:rsid w:val="003367FF"/>
    <w:rsid w:val="00336A3B"/>
    <w:rsid w:val="0034304C"/>
    <w:rsid w:val="00344BA3"/>
    <w:rsid w:val="00344C69"/>
    <w:rsid w:val="003456AF"/>
    <w:rsid w:val="003472E9"/>
    <w:rsid w:val="00347F0A"/>
    <w:rsid w:val="0035002B"/>
    <w:rsid w:val="00354C28"/>
    <w:rsid w:val="00355389"/>
    <w:rsid w:val="00356A59"/>
    <w:rsid w:val="00357041"/>
    <w:rsid w:val="003619BA"/>
    <w:rsid w:val="00362194"/>
    <w:rsid w:val="00364279"/>
    <w:rsid w:val="00365F6F"/>
    <w:rsid w:val="00373CD5"/>
    <w:rsid w:val="00375505"/>
    <w:rsid w:val="003756BB"/>
    <w:rsid w:val="003765A0"/>
    <w:rsid w:val="0037723C"/>
    <w:rsid w:val="003777A0"/>
    <w:rsid w:val="00380F03"/>
    <w:rsid w:val="00382C98"/>
    <w:rsid w:val="00383D5D"/>
    <w:rsid w:val="0038539B"/>
    <w:rsid w:val="003860C9"/>
    <w:rsid w:val="0039128D"/>
    <w:rsid w:val="00391E2B"/>
    <w:rsid w:val="00392297"/>
    <w:rsid w:val="0039328E"/>
    <w:rsid w:val="00393FDC"/>
    <w:rsid w:val="003946D5"/>
    <w:rsid w:val="0039479E"/>
    <w:rsid w:val="003955BD"/>
    <w:rsid w:val="00397204"/>
    <w:rsid w:val="003A0120"/>
    <w:rsid w:val="003A08C5"/>
    <w:rsid w:val="003A2F2B"/>
    <w:rsid w:val="003A5339"/>
    <w:rsid w:val="003A7765"/>
    <w:rsid w:val="003B376E"/>
    <w:rsid w:val="003B3F09"/>
    <w:rsid w:val="003B53FB"/>
    <w:rsid w:val="003B550A"/>
    <w:rsid w:val="003B6C06"/>
    <w:rsid w:val="003C0240"/>
    <w:rsid w:val="003C09B6"/>
    <w:rsid w:val="003C1738"/>
    <w:rsid w:val="003C3474"/>
    <w:rsid w:val="003C6AA0"/>
    <w:rsid w:val="003D3924"/>
    <w:rsid w:val="003E2015"/>
    <w:rsid w:val="003E2FEB"/>
    <w:rsid w:val="003E3F5D"/>
    <w:rsid w:val="003E494E"/>
    <w:rsid w:val="003E5CF9"/>
    <w:rsid w:val="003E609A"/>
    <w:rsid w:val="003F1F7F"/>
    <w:rsid w:val="003F33A9"/>
    <w:rsid w:val="003F3D63"/>
    <w:rsid w:val="003F659C"/>
    <w:rsid w:val="003F73E9"/>
    <w:rsid w:val="00400ED8"/>
    <w:rsid w:val="004024A1"/>
    <w:rsid w:val="00404A12"/>
    <w:rsid w:val="0040620D"/>
    <w:rsid w:val="00407BE9"/>
    <w:rsid w:val="00407D50"/>
    <w:rsid w:val="00412147"/>
    <w:rsid w:val="004165C9"/>
    <w:rsid w:val="00417AF4"/>
    <w:rsid w:val="00417D7F"/>
    <w:rsid w:val="00417F6A"/>
    <w:rsid w:val="00420C9C"/>
    <w:rsid w:val="00422F96"/>
    <w:rsid w:val="00423FBE"/>
    <w:rsid w:val="004258AB"/>
    <w:rsid w:val="00426774"/>
    <w:rsid w:val="00432779"/>
    <w:rsid w:val="004363DE"/>
    <w:rsid w:val="00440259"/>
    <w:rsid w:val="00440DFE"/>
    <w:rsid w:val="00441094"/>
    <w:rsid w:val="00442243"/>
    <w:rsid w:val="0044545F"/>
    <w:rsid w:val="00450ED0"/>
    <w:rsid w:val="00451471"/>
    <w:rsid w:val="00454590"/>
    <w:rsid w:val="00457C60"/>
    <w:rsid w:val="00462950"/>
    <w:rsid w:val="00465E8F"/>
    <w:rsid w:val="004713EA"/>
    <w:rsid w:val="004714B5"/>
    <w:rsid w:val="004751E8"/>
    <w:rsid w:val="004756EE"/>
    <w:rsid w:val="00477136"/>
    <w:rsid w:val="00477529"/>
    <w:rsid w:val="00480B4E"/>
    <w:rsid w:val="00481B21"/>
    <w:rsid w:val="00481DB0"/>
    <w:rsid w:val="00484721"/>
    <w:rsid w:val="00485F5B"/>
    <w:rsid w:val="004865C9"/>
    <w:rsid w:val="004867C6"/>
    <w:rsid w:val="00487994"/>
    <w:rsid w:val="00491ADB"/>
    <w:rsid w:val="0049293F"/>
    <w:rsid w:val="00494E83"/>
    <w:rsid w:val="00496550"/>
    <w:rsid w:val="00496FF8"/>
    <w:rsid w:val="00497EC8"/>
    <w:rsid w:val="004A06C5"/>
    <w:rsid w:val="004A177B"/>
    <w:rsid w:val="004A3650"/>
    <w:rsid w:val="004A3C43"/>
    <w:rsid w:val="004A4138"/>
    <w:rsid w:val="004A4228"/>
    <w:rsid w:val="004A60B1"/>
    <w:rsid w:val="004A73B9"/>
    <w:rsid w:val="004A77D2"/>
    <w:rsid w:val="004A7B50"/>
    <w:rsid w:val="004B0B76"/>
    <w:rsid w:val="004B294F"/>
    <w:rsid w:val="004B2C32"/>
    <w:rsid w:val="004B347D"/>
    <w:rsid w:val="004B65B5"/>
    <w:rsid w:val="004B6766"/>
    <w:rsid w:val="004C0108"/>
    <w:rsid w:val="004C159A"/>
    <w:rsid w:val="004C2480"/>
    <w:rsid w:val="004C4FC4"/>
    <w:rsid w:val="004C54F0"/>
    <w:rsid w:val="004C5C68"/>
    <w:rsid w:val="004C7117"/>
    <w:rsid w:val="004C7326"/>
    <w:rsid w:val="004D0860"/>
    <w:rsid w:val="004D26FF"/>
    <w:rsid w:val="004D334F"/>
    <w:rsid w:val="004D3AB9"/>
    <w:rsid w:val="004D4015"/>
    <w:rsid w:val="004D4546"/>
    <w:rsid w:val="004D4E07"/>
    <w:rsid w:val="004D5858"/>
    <w:rsid w:val="004D6CEA"/>
    <w:rsid w:val="004D7B6D"/>
    <w:rsid w:val="004E024D"/>
    <w:rsid w:val="004E1651"/>
    <w:rsid w:val="004E25F1"/>
    <w:rsid w:val="004E5914"/>
    <w:rsid w:val="004E6EA8"/>
    <w:rsid w:val="004F6AAE"/>
    <w:rsid w:val="00500FF8"/>
    <w:rsid w:val="00501EF2"/>
    <w:rsid w:val="00503300"/>
    <w:rsid w:val="005061B6"/>
    <w:rsid w:val="00507048"/>
    <w:rsid w:val="0050737A"/>
    <w:rsid w:val="005110E6"/>
    <w:rsid w:val="00516357"/>
    <w:rsid w:val="0051753A"/>
    <w:rsid w:val="00517BEA"/>
    <w:rsid w:val="00525A08"/>
    <w:rsid w:val="005306E5"/>
    <w:rsid w:val="00530B9A"/>
    <w:rsid w:val="00531239"/>
    <w:rsid w:val="00531DB5"/>
    <w:rsid w:val="0053235C"/>
    <w:rsid w:val="00534482"/>
    <w:rsid w:val="005379EE"/>
    <w:rsid w:val="00537E75"/>
    <w:rsid w:val="00537F9D"/>
    <w:rsid w:val="0054038A"/>
    <w:rsid w:val="005406AC"/>
    <w:rsid w:val="00542B7A"/>
    <w:rsid w:val="0054485A"/>
    <w:rsid w:val="00550534"/>
    <w:rsid w:val="00550578"/>
    <w:rsid w:val="005536CA"/>
    <w:rsid w:val="00554CC7"/>
    <w:rsid w:val="00555C25"/>
    <w:rsid w:val="0055634D"/>
    <w:rsid w:val="00556D11"/>
    <w:rsid w:val="0056137F"/>
    <w:rsid w:val="005614E9"/>
    <w:rsid w:val="00570795"/>
    <w:rsid w:val="005714DE"/>
    <w:rsid w:val="0058094B"/>
    <w:rsid w:val="00581850"/>
    <w:rsid w:val="00582532"/>
    <w:rsid w:val="00583A67"/>
    <w:rsid w:val="0058504A"/>
    <w:rsid w:val="005874DF"/>
    <w:rsid w:val="0059082E"/>
    <w:rsid w:val="00591B31"/>
    <w:rsid w:val="005941E4"/>
    <w:rsid w:val="005951E3"/>
    <w:rsid w:val="00595CF0"/>
    <w:rsid w:val="005964D2"/>
    <w:rsid w:val="00597EAF"/>
    <w:rsid w:val="005A03E9"/>
    <w:rsid w:val="005A07F4"/>
    <w:rsid w:val="005A0D61"/>
    <w:rsid w:val="005A63EB"/>
    <w:rsid w:val="005A6D17"/>
    <w:rsid w:val="005A7D1E"/>
    <w:rsid w:val="005B1D7F"/>
    <w:rsid w:val="005B435F"/>
    <w:rsid w:val="005B43BC"/>
    <w:rsid w:val="005B4AEA"/>
    <w:rsid w:val="005B7D88"/>
    <w:rsid w:val="005C25E2"/>
    <w:rsid w:val="005C2743"/>
    <w:rsid w:val="005C38C9"/>
    <w:rsid w:val="005C4C0D"/>
    <w:rsid w:val="005C661C"/>
    <w:rsid w:val="005C673E"/>
    <w:rsid w:val="005C6F44"/>
    <w:rsid w:val="005D06DD"/>
    <w:rsid w:val="005D285F"/>
    <w:rsid w:val="005D40F0"/>
    <w:rsid w:val="005D4B73"/>
    <w:rsid w:val="005D727D"/>
    <w:rsid w:val="005D78E7"/>
    <w:rsid w:val="005E0BCF"/>
    <w:rsid w:val="005E0CED"/>
    <w:rsid w:val="005E0D3A"/>
    <w:rsid w:val="005E10CB"/>
    <w:rsid w:val="005E1DDD"/>
    <w:rsid w:val="005E204B"/>
    <w:rsid w:val="005E254D"/>
    <w:rsid w:val="005E3D66"/>
    <w:rsid w:val="005E3EF5"/>
    <w:rsid w:val="005E5C41"/>
    <w:rsid w:val="005E6323"/>
    <w:rsid w:val="005E7041"/>
    <w:rsid w:val="005F0D59"/>
    <w:rsid w:val="005F1A51"/>
    <w:rsid w:val="005F1B8B"/>
    <w:rsid w:val="005F4852"/>
    <w:rsid w:val="006015A0"/>
    <w:rsid w:val="00602131"/>
    <w:rsid w:val="006022F4"/>
    <w:rsid w:val="00602E62"/>
    <w:rsid w:val="00612288"/>
    <w:rsid w:val="00612BD1"/>
    <w:rsid w:val="00614305"/>
    <w:rsid w:val="00616677"/>
    <w:rsid w:val="00616EDF"/>
    <w:rsid w:val="00621275"/>
    <w:rsid w:val="006256C0"/>
    <w:rsid w:val="00627DC6"/>
    <w:rsid w:val="00627DE9"/>
    <w:rsid w:val="00634777"/>
    <w:rsid w:val="00634875"/>
    <w:rsid w:val="006361C5"/>
    <w:rsid w:val="0064029A"/>
    <w:rsid w:val="0064043B"/>
    <w:rsid w:val="006418B8"/>
    <w:rsid w:val="00642CF9"/>
    <w:rsid w:val="00644094"/>
    <w:rsid w:val="00647486"/>
    <w:rsid w:val="00647815"/>
    <w:rsid w:val="0064785A"/>
    <w:rsid w:val="00651674"/>
    <w:rsid w:val="00651BB4"/>
    <w:rsid w:val="006529D7"/>
    <w:rsid w:val="00655EC7"/>
    <w:rsid w:val="00656BB1"/>
    <w:rsid w:val="006608FA"/>
    <w:rsid w:val="0066156F"/>
    <w:rsid w:val="00672AAC"/>
    <w:rsid w:val="006736C3"/>
    <w:rsid w:val="00673B8A"/>
    <w:rsid w:val="00676086"/>
    <w:rsid w:val="006778DE"/>
    <w:rsid w:val="00680B69"/>
    <w:rsid w:val="00682FF8"/>
    <w:rsid w:val="00690FB2"/>
    <w:rsid w:val="0069257B"/>
    <w:rsid w:val="00692F39"/>
    <w:rsid w:val="006950C1"/>
    <w:rsid w:val="00696810"/>
    <w:rsid w:val="006A1BAA"/>
    <w:rsid w:val="006A1C25"/>
    <w:rsid w:val="006A2FEA"/>
    <w:rsid w:val="006A3086"/>
    <w:rsid w:val="006A577A"/>
    <w:rsid w:val="006B31B0"/>
    <w:rsid w:val="006B4FEF"/>
    <w:rsid w:val="006B51A6"/>
    <w:rsid w:val="006B64F5"/>
    <w:rsid w:val="006B6B21"/>
    <w:rsid w:val="006C086E"/>
    <w:rsid w:val="006C2DA1"/>
    <w:rsid w:val="006C6438"/>
    <w:rsid w:val="006D0C0D"/>
    <w:rsid w:val="006D2B51"/>
    <w:rsid w:val="006D56E8"/>
    <w:rsid w:val="006E0292"/>
    <w:rsid w:val="006E2C05"/>
    <w:rsid w:val="006E308E"/>
    <w:rsid w:val="006E310A"/>
    <w:rsid w:val="006E4E05"/>
    <w:rsid w:val="006E5E8D"/>
    <w:rsid w:val="006E6533"/>
    <w:rsid w:val="006F1235"/>
    <w:rsid w:val="006F66D5"/>
    <w:rsid w:val="007004B9"/>
    <w:rsid w:val="00700889"/>
    <w:rsid w:val="00701463"/>
    <w:rsid w:val="00704770"/>
    <w:rsid w:val="007058D6"/>
    <w:rsid w:val="007112EE"/>
    <w:rsid w:val="00711622"/>
    <w:rsid w:val="007139F8"/>
    <w:rsid w:val="0071526B"/>
    <w:rsid w:val="00715604"/>
    <w:rsid w:val="00715B2F"/>
    <w:rsid w:val="007244AC"/>
    <w:rsid w:val="00725864"/>
    <w:rsid w:val="00725A04"/>
    <w:rsid w:val="00725C04"/>
    <w:rsid w:val="00726484"/>
    <w:rsid w:val="00730571"/>
    <w:rsid w:val="0073282C"/>
    <w:rsid w:val="00732F81"/>
    <w:rsid w:val="007369C7"/>
    <w:rsid w:val="00740FBC"/>
    <w:rsid w:val="00743BE8"/>
    <w:rsid w:val="00746513"/>
    <w:rsid w:val="00746E9B"/>
    <w:rsid w:val="00751EC1"/>
    <w:rsid w:val="00756C16"/>
    <w:rsid w:val="00757D5C"/>
    <w:rsid w:val="00761E8E"/>
    <w:rsid w:val="00762F22"/>
    <w:rsid w:val="00764E54"/>
    <w:rsid w:val="00765209"/>
    <w:rsid w:val="00767076"/>
    <w:rsid w:val="00767585"/>
    <w:rsid w:val="00767A16"/>
    <w:rsid w:val="007706C7"/>
    <w:rsid w:val="007716BA"/>
    <w:rsid w:val="00772F12"/>
    <w:rsid w:val="00774459"/>
    <w:rsid w:val="00775F1B"/>
    <w:rsid w:val="007802CF"/>
    <w:rsid w:val="007833FB"/>
    <w:rsid w:val="00785AC1"/>
    <w:rsid w:val="00791465"/>
    <w:rsid w:val="0079189B"/>
    <w:rsid w:val="00797089"/>
    <w:rsid w:val="00797B24"/>
    <w:rsid w:val="007A3896"/>
    <w:rsid w:val="007A3FA7"/>
    <w:rsid w:val="007A52C2"/>
    <w:rsid w:val="007A57DD"/>
    <w:rsid w:val="007A5C15"/>
    <w:rsid w:val="007B0998"/>
    <w:rsid w:val="007B464D"/>
    <w:rsid w:val="007C0BDC"/>
    <w:rsid w:val="007C14A8"/>
    <w:rsid w:val="007C3673"/>
    <w:rsid w:val="007C4873"/>
    <w:rsid w:val="007C5A4A"/>
    <w:rsid w:val="007C5D61"/>
    <w:rsid w:val="007C739B"/>
    <w:rsid w:val="007D1AB4"/>
    <w:rsid w:val="007D1DAC"/>
    <w:rsid w:val="007D3B6E"/>
    <w:rsid w:val="007D3E22"/>
    <w:rsid w:val="007D53EC"/>
    <w:rsid w:val="007D6401"/>
    <w:rsid w:val="007D728E"/>
    <w:rsid w:val="007E004F"/>
    <w:rsid w:val="007E0DE8"/>
    <w:rsid w:val="007E209D"/>
    <w:rsid w:val="007E63E8"/>
    <w:rsid w:val="007F04D7"/>
    <w:rsid w:val="007F2BE3"/>
    <w:rsid w:val="00802EE4"/>
    <w:rsid w:val="00803395"/>
    <w:rsid w:val="008038C8"/>
    <w:rsid w:val="00803DDB"/>
    <w:rsid w:val="00810A9E"/>
    <w:rsid w:val="008131F0"/>
    <w:rsid w:val="00814226"/>
    <w:rsid w:val="0081579F"/>
    <w:rsid w:val="0081673C"/>
    <w:rsid w:val="00821501"/>
    <w:rsid w:val="00823087"/>
    <w:rsid w:val="0082493D"/>
    <w:rsid w:val="00825FB5"/>
    <w:rsid w:val="008271A3"/>
    <w:rsid w:val="00827C13"/>
    <w:rsid w:val="00830FC8"/>
    <w:rsid w:val="008328AE"/>
    <w:rsid w:val="0083545A"/>
    <w:rsid w:val="00835636"/>
    <w:rsid w:val="00837845"/>
    <w:rsid w:val="00837EE2"/>
    <w:rsid w:val="00842395"/>
    <w:rsid w:val="00843E68"/>
    <w:rsid w:val="008461FB"/>
    <w:rsid w:val="00847318"/>
    <w:rsid w:val="00850385"/>
    <w:rsid w:val="0085075E"/>
    <w:rsid w:val="008513E6"/>
    <w:rsid w:val="0085278E"/>
    <w:rsid w:val="00854118"/>
    <w:rsid w:val="008564C7"/>
    <w:rsid w:val="00861695"/>
    <w:rsid w:val="00862AA0"/>
    <w:rsid w:val="00863F8B"/>
    <w:rsid w:val="0086583E"/>
    <w:rsid w:val="00865DE9"/>
    <w:rsid w:val="00866C00"/>
    <w:rsid w:val="0087118A"/>
    <w:rsid w:val="008718C4"/>
    <w:rsid w:val="00875CA4"/>
    <w:rsid w:val="00875CCA"/>
    <w:rsid w:val="00876E09"/>
    <w:rsid w:val="008816F8"/>
    <w:rsid w:val="0088296D"/>
    <w:rsid w:val="00884131"/>
    <w:rsid w:val="0088431A"/>
    <w:rsid w:val="00885611"/>
    <w:rsid w:val="00887192"/>
    <w:rsid w:val="008906FD"/>
    <w:rsid w:val="00892E42"/>
    <w:rsid w:val="00893CA4"/>
    <w:rsid w:val="00895A97"/>
    <w:rsid w:val="00896D04"/>
    <w:rsid w:val="00897A6E"/>
    <w:rsid w:val="008A155C"/>
    <w:rsid w:val="008A60E5"/>
    <w:rsid w:val="008B1287"/>
    <w:rsid w:val="008B1D66"/>
    <w:rsid w:val="008B29CD"/>
    <w:rsid w:val="008B4E88"/>
    <w:rsid w:val="008C24CE"/>
    <w:rsid w:val="008C2D10"/>
    <w:rsid w:val="008C2E06"/>
    <w:rsid w:val="008C4F35"/>
    <w:rsid w:val="008D03DC"/>
    <w:rsid w:val="008D1B9E"/>
    <w:rsid w:val="008D37F9"/>
    <w:rsid w:val="008D3DB0"/>
    <w:rsid w:val="008D4CA4"/>
    <w:rsid w:val="008D74DB"/>
    <w:rsid w:val="008E03A2"/>
    <w:rsid w:val="008E1D83"/>
    <w:rsid w:val="008E1E12"/>
    <w:rsid w:val="008E38FD"/>
    <w:rsid w:val="008E4477"/>
    <w:rsid w:val="008E7E67"/>
    <w:rsid w:val="008F0666"/>
    <w:rsid w:val="008F1469"/>
    <w:rsid w:val="008F14CB"/>
    <w:rsid w:val="008F33E5"/>
    <w:rsid w:val="008F3A36"/>
    <w:rsid w:val="008F3AE4"/>
    <w:rsid w:val="008F52AF"/>
    <w:rsid w:val="008F5313"/>
    <w:rsid w:val="008F538F"/>
    <w:rsid w:val="008F5D7E"/>
    <w:rsid w:val="008F6811"/>
    <w:rsid w:val="0090036C"/>
    <w:rsid w:val="00900DE8"/>
    <w:rsid w:val="0090135F"/>
    <w:rsid w:val="009024FE"/>
    <w:rsid w:val="00905882"/>
    <w:rsid w:val="00905F6E"/>
    <w:rsid w:val="00910663"/>
    <w:rsid w:val="009114A6"/>
    <w:rsid w:val="009123D7"/>
    <w:rsid w:val="00912A9F"/>
    <w:rsid w:val="00912E87"/>
    <w:rsid w:val="00913652"/>
    <w:rsid w:val="00915FA9"/>
    <w:rsid w:val="00916C35"/>
    <w:rsid w:val="00920FB9"/>
    <w:rsid w:val="0092196E"/>
    <w:rsid w:val="009236DB"/>
    <w:rsid w:val="00923C3C"/>
    <w:rsid w:val="00923FB9"/>
    <w:rsid w:val="009247C5"/>
    <w:rsid w:val="00925694"/>
    <w:rsid w:val="00925AE6"/>
    <w:rsid w:val="00926F9D"/>
    <w:rsid w:val="0093007D"/>
    <w:rsid w:val="0093048A"/>
    <w:rsid w:val="00930E64"/>
    <w:rsid w:val="009325B8"/>
    <w:rsid w:val="009412B6"/>
    <w:rsid w:val="009460CE"/>
    <w:rsid w:val="009466C7"/>
    <w:rsid w:val="00946DC4"/>
    <w:rsid w:val="0094729C"/>
    <w:rsid w:val="00950552"/>
    <w:rsid w:val="00950BEC"/>
    <w:rsid w:val="00954E68"/>
    <w:rsid w:val="00957799"/>
    <w:rsid w:val="00957E11"/>
    <w:rsid w:val="009606F5"/>
    <w:rsid w:val="00962659"/>
    <w:rsid w:val="009656A2"/>
    <w:rsid w:val="00966E03"/>
    <w:rsid w:val="00970B05"/>
    <w:rsid w:val="00972FE3"/>
    <w:rsid w:val="00975CDF"/>
    <w:rsid w:val="00977154"/>
    <w:rsid w:val="00981BBB"/>
    <w:rsid w:val="0098276E"/>
    <w:rsid w:val="00983547"/>
    <w:rsid w:val="00984978"/>
    <w:rsid w:val="009A4C6F"/>
    <w:rsid w:val="009A4DA7"/>
    <w:rsid w:val="009A4E45"/>
    <w:rsid w:val="009A6924"/>
    <w:rsid w:val="009A73B2"/>
    <w:rsid w:val="009A7807"/>
    <w:rsid w:val="009A7D66"/>
    <w:rsid w:val="009B30E4"/>
    <w:rsid w:val="009B46D5"/>
    <w:rsid w:val="009B7F70"/>
    <w:rsid w:val="009C055C"/>
    <w:rsid w:val="009C09DB"/>
    <w:rsid w:val="009C3731"/>
    <w:rsid w:val="009C3D63"/>
    <w:rsid w:val="009C4375"/>
    <w:rsid w:val="009C5B5C"/>
    <w:rsid w:val="009C751E"/>
    <w:rsid w:val="009D09DF"/>
    <w:rsid w:val="009D5E2F"/>
    <w:rsid w:val="009D6B2F"/>
    <w:rsid w:val="009E0ADC"/>
    <w:rsid w:val="009E0AEB"/>
    <w:rsid w:val="009E2C7A"/>
    <w:rsid w:val="009E3623"/>
    <w:rsid w:val="009E3DF2"/>
    <w:rsid w:val="009E4B59"/>
    <w:rsid w:val="009E5481"/>
    <w:rsid w:val="009E6464"/>
    <w:rsid w:val="009F1B2A"/>
    <w:rsid w:val="009F4357"/>
    <w:rsid w:val="009F5070"/>
    <w:rsid w:val="009F5DCA"/>
    <w:rsid w:val="009F5EE5"/>
    <w:rsid w:val="009F66B6"/>
    <w:rsid w:val="009F74D0"/>
    <w:rsid w:val="00A03B58"/>
    <w:rsid w:val="00A03CCE"/>
    <w:rsid w:val="00A053A7"/>
    <w:rsid w:val="00A075E3"/>
    <w:rsid w:val="00A10F3E"/>
    <w:rsid w:val="00A12462"/>
    <w:rsid w:val="00A12D98"/>
    <w:rsid w:val="00A16C3C"/>
    <w:rsid w:val="00A20015"/>
    <w:rsid w:val="00A21984"/>
    <w:rsid w:val="00A21B4B"/>
    <w:rsid w:val="00A22FA7"/>
    <w:rsid w:val="00A239B4"/>
    <w:rsid w:val="00A25F4F"/>
    <w:rsid w:val="00A3138D"/>
    <w:rsid w:val="00A33874"/>
    <w:rsid w:val="00A33B25"/>
    <w:rsid w:val="00A42AB5"/>
    <w:rsid w:val="00A476A1"/>
    <w:rsid w:val="00A47B87"/>
    <w:rsid w:val="00A51039"/>
    <w:rsid w:val="00A53189"/>
    <w:rsid w:val="00A537B7"/>
    <w:rsid w:val="00A6146D"/>
    <w:rsid w:val="00A662C3"/>
    <w:rsid w:val="00A67502"/>
    <w:rsid w:val="00A70FC0"/>
    <w:rsid w:val="00A71F28"/>
    <w:rsid w:val="00A74B2C"/>
    <w:rsid w:val="00A74C6E"/>
    <w:rsid w:val="00A81F5D"/>
    <w:rsid w:val="00A847C7"/>
    <w:rsid w:val="00A871AE"/>
    <w:rsid w:val="00A949C1"/>
    <w:rsid w:val="00AA065B"/>
    <w:rsid w:val="00AA0D07"/>
    <w:rsid w:val="00AA108B"/>
    <w:rsid w:val="00AA21B7"/>
    <w:rsid w:val="00AA29BA"/>
    <w:rsid w:val="00AA7B62"/>
    <w:rsid w:val="00AB321F"/>
    <w:rsid w:val="00AB55B5"/>
    <w:rsid w:val="00AB5637"/>
    <w:rsid w:val="00AB62D0"/>
    <w:rsid w:val="00AC189A"/>
    <w:rsid w:val="00AC5E15"/>
    <w:rsid w:val="00AD28B2"/>
    <w:rsid w:val="00AE4147"/>
    <w:rsid w:val="00AE7648"/>
    <w:rsid w:val="00AE77E2"/>
    <w:rsid w:val="00AF2B3B"/>
    <w:rsid w:val="00AF59CC"/>
    <w:rsid w:val="00AF6543"/>
    <w:rsid w:val="00AF7445"/>
    <w:rsid w:val="00B000B6"/>
    <w:rsid w:val="00B0144B"/>
    <w:rsid w:val="00B015B2"/>
    <w:rsid w:val="00B041D0"/>
    <w:rsid w:val="00B05C72"/>
    <w:rsid w:val="00B0674C"/>
    <w:rsid w:val="00B07AAB"/>
    <w:rsid w:val="00B123B7"/>
    <w:rsid w:val="00B12472"/>
    <w:rsid w:val="00B12D5F"/>
    <w:rsid w:val="00B13328"/>
    <w:rsid w:val="00B139EB"/>
    <w:rsid w:val="00B164CC"/>
    <w:rsid w:val="00B16642"/>
    <w:rsid w:val="00B16768"/>
    <w:rsid w:val="00B16D81"/>
    <w:rsid w:val="00B17B44"/>
    <w:rsid w:val="00B17DAA"/>
    <w:rsid w:val="00B17EE3"/>
    <w:rsid w:val="00B2023F"/>
    <w:rsid w:val="00B20C39"/>
    <w:rsid w:val="00B21808"/>
    <w:rsid w:val="00B24D0C"/>
    <w:rsid w:val="00B2568A"/>
    <w:rsid w:val="00B26A51"/>
    <w:rsid w:val="00B26CC7"/>
    <w:rsid w:val="00B3016C"/>
    <w:rsid w:val="00B31C78"/>
    <w:rsid w:val="00B3266D"/>
    <w:rsid w:val="00B32E84"/>
    <w:rsid w:val="00B36B3B"/>
    <w:rsid w:val="00B44A96"/>
    <w:rsid w:val="00B46492"/>
    <w:rsid w:val="00B512C3"/>
    <w:rsid w:val="00B56C33"/>
    <w:rsid w:val="00B57CAA"/>
    <w:rsid w:val="00B602E4"/>
    <w:rsid w:val="00B60918"/>
    <w:rsid w:val="00B61533"/>
    <w:rsid w:val="00B62208"/>
    <w:rsid w:val="00B62893"/>
    <w:rsid w:val="00B656CB"/>
    <w:rsid w:val="00B70B36"/>
    <w:rsid w:val="00B71888"/>
    <w:rsid w:val="00B752BC"/>
    <w:rsid w:val="00B8178C"/>
    <w:rsid w:val="00B829E9"/>
    <w:rsid w:val="00B842EF"/>
    <w:rsid w:val="00B857E7"/>
    <w:rsid w:val="00B85D68"/>
    <w:rsid w:val="00B85F40"/>
    <w:rsid w:val="00B869DA"/>
    <w:rsid w:val="00B90D20"/>
    <w:rsid w:val="00B96E0B"/>
    <w:rsid w:val="00B97369"/>
    <w:rsid w:val="00BA0EC7"/>
    <w:rsid w:val="00BA2365"/>
    <w:rsid w:val="00BA25CD"/>
    <w:rsid w:val="00BA60B9"/>
    <w:rsid w:val="00BA6609"/>
    <w:rsid w:val="00BA68CE"/>
    <w:rsid w:val="00BA6F59"/>
    <w:rsid w:val="00BB05AE"/>
    <w:rsid w:val="00BB1233"/>
    <w:rsid w:val="00BB34A9"/>
    <w:rsid w:val="00BB4C11"/>
    <w:rsid w:val="00BB4CD7"/>
    <w:rsid w:val="00BB64F3"/>
    <w:rsid w:val="00BB6676"/>
    <w:rsid w:val="00BC0552"/>
    <w:rsid w:val="00BC39D5"/>
    <w:rsid w:val="00BC5F00"/>
    <w:rsid w:val="00BD0F78"/>
    <w:rsid w:val="00BD4674"/>
    <w:rsid w:val="00BD71CD"/>
    <w:rsid w:val="00BF056C"/>
    <w:rsid w:val="00BF103A"/>
    <w:rsid w:val="00C010A6"/>
    <w:rsid w:val="00C012CB"/>
    <w:rsid w:val="00C014D4"/>
    <w:rsid w:val="00C01D7D"/>
    <w:rsid w:val="00C040F3"/>
    <w:rsid w:val="00C1017F"/>
    <w:rsid w:val="00C10F1A"/>
    <w:rsid w:val="00C1364F"/>
    <w:rsid w:val="00C20138"/>
    <w:rsid w:val="00C23A23"/>
    <w:rsid w:val="00C24D48"/>
    <w:rsid w:val="00C25E1B"/>
    <w:rsid w:val="00C26E98"/>
    <w:rsid w:val="00C27697"/>
    <w:rsid w:val="00C30087"/>
    <w:rsid w:val="00C3348D"/>
    <w:rsid w:val="00C348EB"/>
    <w:rsid w:val="00C34A1D"/>
    <w:rsid w:val="00C36DB5"/>
    <w:rsid w:val="00C37FF2"/>
    <w:rsid w:val="00C40C5A"/>
    <w:rsid w:val="00C45955"/>
    <w:rsid w:val="00C46114"/>
    <w:rsid w:val="00C463CC"/>
    <w:rsid w:val="00C47BF3"/>
    <w:rsid w:val="00C536FC"/>
    <w:rsid w:val="00C5370A"/>
    <w:rsid w:val="00C550A7"/>
    <w:rsid w:val="00C5519A"/>
    <w:rsid w:val="00C55283"/>
    <w:rsid w:val="00C558E1"/>
    <w:rsid w:val="00C570FD"/>
    <w:rsid w:val="00C626B6"/>
    <w:rsid w:val="00C629F0"/>
    <w:rsid w:val="00C62EF2"/>
    <w:rsid w:val="00C65AFA"/>
    <w:rsid w:val="00C670E3"/>
    <w:rsid w:val="00C675EE"/>
    <w:rsid w:val="00C67DDE"/>
    <w:rsid w:val="00C711FA"/>
    <w:rsid w:val="00C730EE"/>
    <w:rsid w:val="00C7312C"/>
    <w:rsid w:val="00C810D4"/>
    <w:rsid w:val="00C813B9"/>
    <w:rsid w:val="00C832DE"/>
    <w:rsid w:val="00C859CA"/>
    <w:rsid w:val="00C869C8"/>
    <w:rsid w:val="00C9070A"/>
    <w:rsid w:val="00C90E6F"/>
    <w:rsid w:val="00C9145D"/>
    <w:rsid w:val="00C91835"/>
    <w:rsid w:val="00C923B1"/>
    <w:rsid w:val="00C9252D"/>
    <w:rsid w:val="00C92A36"/>
    <w:rsid w:val="00C9599C"/>
    <w:rsid w:val="00C96A1F"/>
    <w:rsid w:val="00C9707E"/>
    <w:rsid w:val="00CA0039"/>
    <w:rsid w:val="00CA2A7D"/>
    <w:rsid w:val="00CA37D0"/>
    <w:rsid w:val="00CA4610"/>
    <w:rsid w:val="00CA4872"/>
    <w:rsid w:val="00CB41D1"/>
    <w:rsid w:val="00CB4671"/>
    <w:rsid w:val="00CB573E"/>
    <w:rsid w:val="00CC05CA"/>
    <w:rsid w:val="00CC18D6"/>
    <w:rsid w:val="00CC676C"/>
    <w:rsid w:val="00CC6B88"/>
    <w:rsid w:val="00CC6E9B"/>
    <w:rsid w:val="00CC7969"/>
    <w:rsid w:val="00CD07F4"/>
    <w:rsid w:val="00CD1F03"/>
    <w:rsid w:val="00CD7C19"/>
    <w:rsid w:val="00CE3E53"/>
    <w:rsid w:val="00CE528A"/>
    <w:rsid w:val="00CE5A7C"/>
    <w:rsid w:val="00CF06AD"/>
    <w:rsid w:val="00CF0D7F"/>
    <w:rsid w:val="00D01891"/>
    <w:rsid w:val="00D033E7"/>
    <w:rsid w:val="00D03AAD"/>
    <w:rsid w:val="00D046D5"/>
    <w:rsid w:val="00D053AD"/>
    <w:rsid w:val="00D0677D"/>
    <w:rsid w:val="00D06D37"/>
    <w:rsid w:val="00D118A1"/>
    <w:rsid w:val="00D13921"/>
    <w:rsid w:val="00D161BF"/>
    <w:rsid w:val="00D23A44"/>
    <w:rsid w:val="00D2546B"/>
    <w:rsid w:val="00D27412"/>
    <w:rsid w:val="00D277AC"/>
    <w:rsid w:val="00D27E81"/>
    <w:rsid w:val="00D30E7D"/>
    <w:rsid w:val="00D34267"/>
    <w:rsid w:val="00D46645"/>
    <w:rsid w:val="00D471E8"/>
    <w:rsid w:val="00D5713B"/>
    <w:rsid w:val="00D631A9"/>
    <w:rsid w:val="00D6521B"/>
    <w:rsid w:val="00D669CE"/>
    <w:rsid w:val="00D67215"/>
    <w:rsid w:val="00D67BD7"/>
    <w:rsid w:val="00D67E35"/>
    <w:rsid w:val="00D67E46"/>
    <w:rsid w:val="00D72441"/>
    <w:rsid w:val="00D73366"/>
    <w:rsid w:val="00D7575F"/>
    <w:rsid w:val="00D75EB7"/>
    <w:rsid w:val="00D75F92"/>
    <w:rsid w:val="00D7672D"/>
    <w:rsid w:val="00D802EE"/>
    <w:rsid w:val="00D80CCA"/>
    <w:rsid w:val="00D81973"/>
    <w:rsid w:val="00D81B40"/>
    <w:rsid w:val="00D86A17"/>
    <w:rsid w:val="00D93D67"/>
    <w:rsid w:val="00D96366"/>
    <w:rsid w:val="00DA0446"/>
    <w:rsid w:val="00DA22F0"/>
    <w:rsid w:val="00DA27E4"/>
    <w:rsid w:val="00DA3859"/>
    <w:rsid w:val="00DA6970"/>
    <w:rsid w:val="00DA7210"/>
    <w:rsid w:val="00DA7934"/>
    <w:rsid w:val="00DB09FC"/>
    <w:rsid w:val="00DB112B"/>
    <w:rsid w:val="00DB22C2"/>
    <w:rsid w:val="00DB2769"/>
    <w:rsid w:val="00DB3250"/>
    <w:rsid w:val="00DB43FB"/>
    <w:rsid w:val="00DB5D92"/>
    <w:rsid w:val="00DB61C6"/>
    <w:rsid w:val="00DB6EE0"/>
    <w:rsid w:val="00DB72EF"/>
    <w:rsid w:val="00DC21B5"/>
    <w:rsid w:val="00DC275F"/>
    <w:rsid w:val="00DC30BA"/>
    <w:rsid w:val="00DC7959"/>
    <w:rsid w:val="00DD12B1"/>
    <w:rsid w:val="00DD256A"/>
    <w:rsid w:val="00DD2D05"/>
    <w:rsid w:val="00DD2F34"/>
    <w:rsid w:val="00DD3ACF"/>
    <w:rsid w:val="00DD4BAA"/>
    <w:rsid w:val="00DD4CD3"/>
    <w:rsid w:val="00DD5E4F"/>
    <w:rsid w:val="00DD68F7"/>
    <w:rsid w:val="00DE1E2E"/>
    <w:rsid w:val="00DE1FE1"/>
    <w:rsid w:val="00DE2DC5"/>
    <w:rsid w:val="00DE34EC"/>
    <w:rsid w:val="00DE3F0A"/>
    <w:rsid w:val="00DF0226"/>
    <w:rsid w:val="00DF617D"/>
    <w:rsid w:val="00DF720C"/>
    <w:rsid w:val="00DF769F"/>
    <w:rsid w:val="00DF7BA3"/>
    <w:rsid w:val="00DF7FAE"/>
    <w:rsid w:val="00E007D2"/>
    <w:rsid w:val="00E01C12"/>
    <w:rsid w:val="00E02AC4"/>
    <w:rsid w:val="00E03366"/>
    <w:rsid w:val="00E033AD"/>
    <w:rsid w:val="00E05B0C"/>
    <w:rsid w:val="00E10F7D"/>
    <w:rsid w:val="00E11F78"/>
    <w:rsid w:val="00E13A58"/>
    <w:rsid w:val="00E176EB"/>
    <w:rsid w:val="00E17EBC"/>
    <w:rsid w:val="00E202CA"/>
    <w:rsid w:val="00E203B8"/>
    <w:rsid w:val="00E203EF"/>
    <w:rsid w:val="00E22F02"/>
    <w:rsid w:val="00E24326"/>
    <w:rsid w:val="00E30C4F"/>
    <w:rsid w:val="00E3190F"/>
    <w:rsid w:val="00E3352D"/>
    <w:rsid w:val="00E3442B"/>
    <w:rsid w:val="00E34DBB"/>
    <w:rsid w:val="00E357BE"/>
    <w:rsid w:val="00E36084"/>
    <w:rsid w:val="00E368C3"/>
    <w:rsid w:val="00E36A9E"/>
    <w:rsid w:val="00E438E7"/>
    <w:rsid w:val="00E45241"/>
    <w:rsid w:val="00E50662"/>
    <w:rsid w:val="00E516B8"/>
    <w:rsid w:val="00E52B5A"/>
    <w:rsid w:val="00E5651D"/>
    <w:rsid w:val="00E5667B"/>
    <w:rsid w:val="00E57104"/>
    <w:rsid w:val="00E611BC"/>
    <w:rsid w:val="00E616B7"/>
    <w:rsid w:val="00E6191C"/>
    <w:rsid w:val="00E619D8"/>
    <w:rsid w:val="00E65D57"/>
    <w:rsid w:val="00E664A1"/>
    <w:rsid w:val="00E66599"/>
    <w:rsid w:val="00E70C05"/>
    <w:rsid w:val="00E7186D"/>
    <w:rsid w:val="00E7240B"/>
    <w:rsid w:val="00E7341C"/>
    <w:rsid w:val="00E740CE"/>
    <w:rsid w:val="00E747D0"/>
    <w:rsid w:val="00E75B4C"/>
    <w:rsid w:val="00E764DA"/>
    <w:rsid w:val="00E764E4"/>
    <w:rsid w:val="00E80001"/>
    <w:rsid w:val="00E82317"/>
    <w:rsid w:val="00E83ABF"/>
    <w:rsid w:val="00E86DDB"/>
    <w:rsid w:val="00E911EC"/>
    <w:rsid w:val="00E932C2"/>
    <w:rsid w:val="00E93C06"/>
    <w:rsid w:val="00E96D11"/>
    <w:rsid w:val="00E97484"/>
    <w:rsid w:val="00E97E28"/>
    <w:rsid w:val="00EA09DE"/>
    <w:rsid w:val="00EA25EA"/>
    <w:rsid w:val="00EA262D"/>
    <w:rsid w:val="00EA48E5"/>
    <w:rsid w:val="00EA532D"/>
    <w:rsid w:val="00EB25E8"/>
    <w:rsid w:val="00EB296C"/>
    <w:rsid w:val="00EB6731"/>
    <w:rsid w:val="00EB692C"/>
    <w:rsid w:val="00EC1591"/>
    <w:rsid w:val="00EC3917"/>
    <w:rsid w:val="00EC4B1E"/>
    <w:rsid w:val="00EC5039"/>
    <w:rsid w:val="00EC56D4"/>
    <w:rsid w:val="00EC6B8A"/>
    <w:rsid w:val="00ED1512"/>
    <w:rsid w:val="00ED1DA8"/>
    <w:rsid w:val="00ED2633"/>
    <w:rsid w:val="00ED27E5"/>
    <w:rsid w:val="00ED56FE"/>
    <w:rsid w:val="00ED5735"/>
    <w:rsid w:val="00ED59D8"/>
    <w:rsid w:val="00ED6B62"/>
    <w:rsid w:val="00EE1709"/>
    <w:rsid w:val="00EE519E"/>
    <w:rsid w:val="00EE5DB6"/>
    <w:rsid w:val="00EF3098"/>
    <w:rsid w:val="00EF6B39"/>
    <w:rsid w:val="00F05EF7"/>
    <w:rsid w:val="00F115E5"/>
    <w:rsid w:val="00F14C35"/>
    <w:rsid w:val="00F17D91"/>
    <w:rsid w:val="00F221B9"/>
    <w:rsid w:val="00F22CA4"/>
    <w:rsid w:val="00F234D9"/>
    <w:rsid w:val="00F235E5"/>
    <w:rsid w:val="00F25469"/>
    <w:rsid w:val="00F27712"/>
    <w:rsid w:val="00F3182F"/>
    <w:rsid w:val="00F32EE7"/>
    <w:rsid w:val="00F336A1"/>
    <w:rsid w:val="00F33B67"/>
    <w:rsid w:val="00F34FB2"/>
    <w:rsid w:val="00F35247"/>
    <w:rsid w:val="00F36979"/>
    <w:rsid w:val="00F3699C"/>
    <w:rsid w:val="00F3712E"/>
    <w:rsid w:val="00F40227"/>
    <w:rsid w:val="00F44F7E"/>
    <w:rsid w:val="00F459FD"/>
    <w:rsid w:val="00F47D64"/>
    <w:rsid w:val="00F516EF"/>
    <w:rsid w:val="00F5240A"/>
    <w:rsid w:val="00F56046"/>
    <w:rsid w:val="00F57EDC"/>
    <w:rsid w:val="00F603A5"/>
    <w:rsid w:val="00F622E8"/>
    <w:rsid w:val="00F66BED"/>
    <w:rsid w:val="00F71C1F"/>
    <w:rsid w:val="00F72F21"/>
    <w:rsid w:val="00F75838"/>
    <w:rsid w:val="00F77735"/>
    <w:rsid w:val="00F803A8"/>
    <w:rsid w:val="00F816C3"/>
    <w:rsid w:val="00F81AC8"/>
    <w:rsid w:val="00F85356"/>
    <w:rsid w:val="00F87042"/>
    <w:rsid w:val="00F92E45"/>
    <w:rsid w:val="00F933BA"/>
    <w:rsid w:val="00F97318"/>
    <w:rsid w:val="00FA0D40"/>
    <w:rsid w:val="00FA19E0"/>
    <w:rsid w:val="00FA21E7"/>
    <w:rsid w:val="00FA2408"/>
    <w:rsid w:val="00FA27E7"/>
    <w:rsid w:val="00FA3156"/>
    <w:rsid w:val="00FA7D6F"/>
    <w:rsid w:val="00FA7F9B"/>
    <w:rsid w:val="00FB0494"/>
    <w:rsid w:val="00FB0FD6"/>
    <w:rsid w:val="00FB3A10"/>
    <w:rsid w:val="00FC21B7"/>
    <w:rsid w:val="00FC52C7"/>
    <w:rsid w:val="00FC699B"/>
    <w:rsid w:val="00FD0873"/>
    <w:rsid w:val="00FD44E2"/>
    <w:rsid w:val="00FD5106"/>
    <w:rsid w:val="00FE03A3"/>
    <w:rsid w:val="00FE2C61"/>
    <w:rsid w:val="00FE31F0"/>
    <w:rsid w:val="00FE3D87"/>
    <w:rsid w:val="00FE6E94"/>
    <w:rsid w:val="00FF0BD0"/>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18E13FC"/>
  <w14:defaultImageDpi w14:val="330"/>
  <w15:docId w15:val="{1F733A2D-28DE-487E-A776-1DD74B3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34"/>
    <w:qFormat/>
    <w:rsid w:val="00892E42"/>
    <w:pPr>
      <w:ind w:left="720"/>
    </w:pPr>
    <w:rPr>
      <w:rFonts w:ascii="Times New Roman" w:eastAsia="Times New Roman" w:hAnsi="Times New Roman"/>
    </w:rPr>
  </w:style>
  <w:style w:type="character" w:styleId="Hyperlink">
    <w:name w:val="Hyperlink"/>
    <w:rsid w:val="00892E42"/>
    <w:rPr>
      <w:color w:val="0000FF"/>
      <w:u w:val="single"/>
    </w:rPr>
  </w:style>
  <w:style w:type="character" w:styleId="CommentReference">
    <w:name w:val="annotation reference"/>
    <w:basedOn w:val="DefaultParagraphFont"/>
    <w:uiPriority w:val="99"/>
    <w:semiHidden/>
    <w:unhideWhenUsed/>
    <w:rsid w:val="00FC21B7"/>
    <w:rPr>
      <w:sz w:val="16"/>
      <w:szCs w:val="16"/>
    </w:rPr>
  </w:style>
  <w:style w:type="paragraph" w:styleId="CommentText">
    <w:name w:val="annotation text"/>
    <w:basedOn w:val="Normal"/>
    <w:link w:val="CommentTextChar"/>
    <w:uiPriority w:val="99"/>
    <w:semiHidden/>
    <w:unhideWhenUsed/>
    <w:rsid w:val="00FC21B7"/>
    <w:rPr>
      <w:sz w:val="20"/>
      <w:szCs w:val="20"/>
    </w:rPr>
  </w:style>
  <w:style w:type="character" w:customStyle="1" w:styleId="CommentTextChar">
    <w:name w:val="Comment Text Char"/>
    <w:basedOn w:val="DefaultParagraphFont"/>
    <w:link w:val="CommentText"/>
    <w:uiPriority w:val="99"/>
    <w:semiHidden/>
    <w:rsid w:val="00FC21B7"/>
  </w:style>
  <w:style w:type="paragraph" w:styleId="CommentSubject">
    <w:name w:val="annotation subject"/>
    <w:basedOn w:val="CommentText"/>
    <w:next w:val="CommentText"/>
    <w:link w:val="CommentSubjectChar"/>
    <w:uiPriority w:val="99"/>
    <w:semiHidden/>
    <w:unhideWhenUsed/>
    <w:rsid w:val="00FC21B7"/>
    <w:rPr>
      <w:b/>
      <w:bCs/>
    </w:rPr>
  </w:style>
  <w:style w:type="character" w:customStyle="1" w:styleId="CommentSubjectChar">
    <w:name w:val="Comment Subject Char"/>
    <w:basedOn w:val="CommentTextChar"/>
    <w:link w:val="CommentSubject"/>
    <w:uiPriority w:val="99"/>
    <w:semiHidden/>
    <w:rsid w:val="00FC21B7"/>
    <w:rPr>
      <w:b/>
      <w:bCs/>
    </w:rPr>
  </w:style>
  <w:style w:type="paragraph" w:styleId="Revision">
    <w:name w:val="Revision"/>
    <w:hidden/>
    <w:uiPriority w:val="99"/>
    <w:semiHidden/>
    <w:rsid w:val="00FC21B7"/>
    <w:rPr>
      <w:sz w:val="24"/>
      <w:szCs w:val="24"/>
    </w:rPr>
  </w:style>
  <w:style w:type="paragraph" w:styleId="NormalWeb">
    <w:name w:val="Normal (Web)"/>
    <w:basedOn w:val="Normal"/>
    <w:uiPriority w:val="99"/>
    <w:semiHidden/>
    <w:unhideWhenUsed/>
    <w:rsid w:val="00517BEA"/>
    <w:pPr>
      <w:spacing w:before="100" w:beforeAutospacing="1" w:after="100" w:afterAutospacing="1"/>
    </w:pPr>
    <w:rPr>
      <w:rFonts w:ascii="Times New Roman" w:eastAsiaTheme="minorEastAsia" w:hAnsi="Times New Roman"/>
    </w:rPr>
  </w:style>
  <w:style w:type="paragraph" w:styleId="BodyText">
    <w:name w:val="Body Text"/>
    <w:basedOn w:val="Normal"/>
    <w:link w:val="BodyTextChar"/>
    <w:uiPriority w:val="1"/>
    <w:qFormat/>
    <w:rsid w:val="00380F03"/>
    <w:pPr>
      <w:widowControl w:val="0"/>
      <w:autoSpaceDE w:val="0"/>
      <w:autoSpaceDN w:val="0"/>
      <w:adjustRightInd w:val="0"/>
    </w:pPr>
    <w:rPr>
      <w:rFonts w:ascii="Times New Roman" w:hAnsi="Times New Roman"/>
    </w:rPr>
  </w:style>
  <w:style w:type="character" w:customStyle="1" w:styleId="BodyTextChar">
    <w:name w:val="Body Text Char"/>
    <w:basedOn w:val="DefaultParagraphFont"/>
    <w:link w:val="BodyText"/>
    <w:uiPriority w:val="1"/>
    <w:rsid w:val="00380F03"/>
    <w:rPr>
      <w:rFonts w:ascii="Times New Roman" w:hAnsi="Times New Roman"/>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380F03"/>
    <w:rPr>
      <w:b/>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80F03"/>
    <w:pPr>
      <w:widowControl w:val="0"/>
      <w:shd w:val="clear" w:color="auto" w:fill="FFFFFF"/>
      <w:spacing w:before="620" w:line="274" w:lineRule="exact"/>
      <w:ind w:hanging="380"/>
      <w:jc w:val="center"/>
    </w:pPr>
    <w:rPr>
      <w:b/>
      <w:sz w:val="20"/>
      <w:szCs w:val="20"/>
    </w:rPr>
  </w:style>
  <w:style w:type="paragraph" w:styleId="NoSpacing">
    <w:name w:val="No Spacing"/>
    <w:uiPriority w:val="1"/>
    <w:qFormat/>
    <w:rsid w:val="00D75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9066">
      <w:bodyDiv w:val="1"/>
      <w:marLeft w:val="0"/>
      <w:marRight w:val="0"/>
      <w:marTop w:val="0"/>
      <w:marBottom w:val="0"/>
      <w:divBdr>
        <w:top w:val="none" w:sz="0" w:space="0" w:color="auto"/>
        <w:left w:val="none" w:sz="0" w:space="0" w:color="auto"/>
        <w:bottom w:val="none" w:sz="0" w:space="0" w:color="auto"/>
        <w:right w:val="none" w:sz="0" w:space="0" w:color="auto"/>
      </w:divBdr>
    </w:div>
    <w:div w:id="1207179293">
      <w:bodyDiv w:val="1"/>
      <w:marLeft w:val="0"/>
      <w:marRight w:val="0"/>
      <w:marTop w:val="0"/>
      <w:marBottom w:val="0"/>
      <w:divBdr>
        <w:top w:val="none" w:sz="0" w:space="0" w:color="auto"/>
        <w:left w:val="none" w:sz="0" w:space="0" w:color="auto"/>
        <w:bottom w:val="none" w:sz="0" w:space="0" w:color="auto"/>
        <w:right w:val="none" w:sz="0" w:space="0" w:color="auto"/>
      </w:divBdr>
    </w:div>
    <w:div w:id="1536581211">
      <w:bodyDiv w:val="1"/>
      <w:marLeft w:val="0"/>
      <w:marRight w:val="0"/>
      <w:marTop w:val="0"/>
      <w:marBottom w:val="0"/>
      <w:divBdr>
        <w:top w:val="none" w:sz="0" w:space="0" w:color="auto"/>
        <w:left w:val="none" w:sz="0" w:space="0" w:color="auto"/>
        <w:bottom w:val="none" w:sz="0" w:space="0" w:color="auto"/>
        <w:right w:val="none" w:sz="0" w:space="0" w:color="auto"/>
      </w:divBdr>
    </w:div>
    <w:div w:id="1591507205">
      <w:bodyDiv w:val="1"/>
      <w:marLeft w:val="0"/>
      <w:marRight w:val="0"/>
      <w:marTop w:val="0"/>
      <w:marBottom w:val="0"/>
      <w:divBdr>
        <w:top w:val="none" w:sz="0" w:space="0" w:color="auto"/>
        <w:left w:val="none" w:sz="0" w:space="0" w:color="auto"/>
        <w:bottom w:val="none" w:sz="0" w:space="0" w:color="auto"/>
        <w:right w:val="none" w:sz="0" w:space="0" w:color="auto"/>
      </w:divBdr>
    </w:div>
    <w:div w:id="18158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DE88-4390-4449-8FB6-E9B34C8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Dev Priya Sen</cp:lastModifiedBy>
  <cp:revision>2</cp:revision>
  <cp:lastPrinted>2019-12-03T16:57:00Z</cp:lastPrinted>
  <dcterms:created xsi:type="dcterms:W3CDTF">2020-09-16T18:01:00Z</dcterms:created>
  <dcterms:modified xsi:type="dcterms:W3CDTF">2020-09-16T18:01:00Z</dcterms:modified>
</cp:coreProperties>
</file>