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6B" w:rsidRPr="00AB12C2" w:rsidRDefault="0075366B" w:rsidP="00012871">
      <w:pPr>
        <w:spacing w:after="60"/>
        <w:jc w:val="center"/>
        <w:rPr>
          <w:b/>
        </w:rPr>
      </w:pPr>
      <w:bookmarkStart w:id="0" w:name="_GoBack"/>
      <w:bookmarkEnd w:id="0"/>
      <w:r w:rsidRPr="00AB12C2">
        <w:rPr>
          <w:b/>
        </w:rPr>
        <w:t>Northern Virginia Transportation Authority</w:t>
      </w:r>
    </w:p>
    <w:p w:rsidR="0075366B" w:rsidRPr="00AB12C2" w:rsidRDefault="0075366B" w:rsidP="00012871">
      <w:pPr>
        <w:spacing w:after="60"/>
        <w:jc w:val="center"/>
        <w:rPr>
          <w:b/>
        </w:rPr>
      </w:pPr>
      <w:r w:rsidRPr="00AB12C2">
        <w:rPr>
          <w:b/>
        </w:rPr>
        <w:t>Organizational Working Group</w:t>
      </w:r>
    </w:p>
    <w:p w:rsidR="00777320" w:rsidRPr="00AB12C2" w:rsidRDefault="00777320" w:rsidP="00012871">
      <w:pPr>
        <w:spacing w:after="60"/>
        <w:jc w:val="center"/>
        <w:rPr>
          <w:b/>
        </w:rPr>
      </w:pPr>
      <w:r w:rsidRPr="00AB12C2">
        <w:rPr>
          <w:b/>
        </w:rPr>
        <w:t xml:space="preserve">May </w:t>
      </w:r>
      <w:r w:rsidR="00012871" w:rsidRPr="00AB12C2">
        <w:rPr>
          <w:b/>
        </w:rPr>
        <w:t>30</w:t>
      </w:r>
      <w:r w:rsidRPr="00AB12C2">
        <w:rPr>
          <w:b/>
        </w:rPr>
        <w:t>, 2013</w:t>
      </w:r>
    </w:p>
    <w:p w:rsidR="00012871" w:rsidRPr="00AB12C2" w:rsidRDefault="00E8170D" w:rsidP="00012871">
      <w:pPr>
        <w:spacing w:after="60"/>
        <w:jc w:val="center"/>
        <w:rPr>
          <w:b/>
        </w:rPr>
      </w:pPr>
      <w:r>
        <w:rPr>
          <w:b/>
        </w:rPr>
        <w:t>Meeting Summary</w:t>
      </w:r>
    </w:p>
    <w:p w:rsidR="00012871" w:rsidRPr="00AB12C2" w:rsidRDefault="00012871" w:rsidP="00012871">
      <w:pPr>
        <w:spacing w:after="60"/>
        <w:jc w:val="center"/>
        <w:rPr>
          <w:b/>
        </w:rPr>
      </w:pPr>
    </w:p>
    <w:p w:rsidR="0075366B" w:rsidRDefault="00C13A8D" w:rsidP="0075366B">
      <w:pPr>
        <w:rPr>
          <w:b/>
        </w:rPr>
      </w:pPr>
      <w:r>
        <w:rPr>
          <w:b/>
        </w:rPr>
        <w:t>Members Present:</w:t>
      </w:r>
    </w:p>
    <w:p w:rsidR="00C13A8D" w:rsidRDefault="00C13A8D" w:rsidP="0075366B">
      <w:pPr>
        <w:rPr>
          <w:b/>
        </w:rPr>
      </w:pPr>
    </w:p>
    <w:p w:rsidR="00C13A8D" w:rsidRDefault="00C13A8D" w:rsidP="0075366B">
      <w:r>
        <w:t>Scott York, Chair</w:t>
      </w:r>
    </w:p>
    <w:p w:rsidR="00C13A8D" w:rsidRDefault="00C13A8D" w:rsidP="0075366B">
      <w:r>
        <w:t xml:space="preserve">Sharon </w:t>
      </w:r>
      <w:proofErr w:type="spellStart"/>
      <w:r>
        <w:t>Bulova</w:t>
      </w:r>
      <w:proofErr w:type="spellEnd"/>
      <w:r>
        <w:t>, Vice Chair</w:t>
      </w:r>
    </w:p>
    <w:p w:rsidR="00C13A8D" w:rsidRDefault="00C13A8D" w:rsidP="0075366B">
      <w:r>
        <w:t xml:space="preserve">Sandy </w:t>
      </w:r>
      <w:proofErr w:type="spellStart"/>
      <w:r>
        <w:t>Bushue</w:t>
      </w:r>
      <w:proofErr w:type="spellEnd"/>
    </w:p>
    <w:p w:rsidR="00C13A8D" w:rsidRDefault="00C13A8D" w:rsidP="0075366B">
      <w:r>
        <w:t xml:space="preserve">Bernard </w:t>
      </w:r>
      <w:proofErr w:type="spellStart"/>
      <w:r>
        <w:t>Caton</w:t>
      </w:r>
      <w:proofErr w:type="spellEnd"/>
    </w:p>
    <w:p w:rsidR="00C13A8D" w:rsidRDefault="00C13A8D" w:rsidP="0075366B">
      <w:r>
        <w:t xml:space="preserve">Dan </w:t>
      </w:r>
      <w:proofErr w:type="spellStart"/>
      <w:r>
        <w:t>Malouff</w:t>
      </w:r>
      <w:proofErr w:type="spellEnd"/>
    </w:p>
    <w:p w:rsidR="00C13A8D" w:rsidRDefault="00C13A8D" w:rsidP="0075366B">
      <w:r>
        <w:t xml:space="preserve">Tom </w:t>
      </w:r>
      <w:proofErr w:type="spellStart"/>
      <w:r>
        <w:t>Bruccoleri</w:t>
      </w:r>
      <w:proofErr w:type="spellEnd"/>
    </w:p>
    <w:p w:rsidR="00C13A8D" w:rsidRDefault="00C13A8D" w:rsidP="0075366B">
      <w:r>
        <w:t xml:space="preserve">Noelle </w:t>
      </w:r>
      <w:proofErr w:type="spellStart"/>
      <w:r>
        <w:t>Dominguex</w:t>
      </w:r>
      <w:proofErr w:type="spellEnd"/>
    </w:p>
    <w:p w:rsidR="00C13A8D" w:rsidRDefault="00C13A8D" w:rsidP="0075366B">
      <w:r>
        <w:t>Tim Hemstreet</w:t>
      </w:r>
    </w:p>
    <w:p w:rsidR="00C13A8D" w:rsidRDefault="00C13A8D" w:rsidP="0075366B">
      <w:r>
        <w:t xml:space="preserve">Alfred </w:t>
      </w:r>
      <w:proofErr w:type="spellStart"/>
      <w:r>
        <w:t>Harf</w:t>
      </w:r>
      <w:proofErr w:type="spellEnd"/>
    </w:p>
    <w:p w:rsidR="00C13A8D" w:rsidRDefault="00C13A8D" w:rsidP="0075366B">
      <w:r>
        <w:t>Doug Allen</w:t>
      </w:r>
    </w:p>
    <w:p w:rsidR="00001A67" w:rsidRDefault="00C13A8D" w:rsidP="0075366B">
      <w:pPr>
        <w:rPr>
          <w:b/>
        </w:rPr>
      </w:pPr>
      <w:r>
        <w:t>Rob Dickerson</w:t>
      </w:r>
    </w:p>
    <w:p w:rsidR="00001A67" w:rsidRDefault="00001A67" w:rsidP="0075366B">
      <w:pPr>
        <w:rPr>
          <w:b/>
        </w:rPr>
      </w:pPr>
    </w:p>
    <w:p w:rsidR="0075366B" w:rsidRPr="00AB12C2" w:rsidRDefault="0075366B" w:rsidP="0075366B">
      <w:pPr>
        <w:rPr>
          <w:b/>
        </w:rPr>
      </w:pPr>
      <w:r w:rsidRPr="00AB12C2">
        <w:rPr>
          <w:b/>
        </w:rPr>
        <w:t>Introductions</w:t>
      </w:r>
    </w:p>
    <w:p w:rsidR="0075366B" w:rsidRPr="00AB12C2" w:rsidRDefault="0075366B" w:rsidP="0075366B">
      <w:pPr>
        <w:rPr>
          <w:b/>
        </w:rPr>
      </w:pPr>
    </w:p>
    <w:p w:rsidR="0075366B" w:rsidRDefault="00AB12C2" w:rsidP="0075366B">
      <w:pPr>
        <w:rPr>
          <w:b/>
        </w:rPr>
      </w:pPr>
      <w:r w:rsidRPr="00AB12C2">
        <w:rPr>
          <w:b/>
        </w:rPr>
        <w:t>Recommendation for Interim and/or Permanent Central Staffing</w:t>
      </w:r>
    </w:p>
    <w:p w:rsidR="00E8170D" w:rsidRDefault="00E8170D" w:rsidP="0075366B">
      <w:pPr>
        <w:rPr>
          <w:b/>
        </w:rPr>
      </w:pPr>
    </w:p>
    <w:p w:rsidR="00012586" w:rsidRDefault="00E8170D" w:rsidP="006348C6">
      <w:pPr>
        <w:jc w:val="both"/>
      </w:pPr>
      <w:r>
        <w:t>The Organizational Working Group (</w:t>
      </w:r>
      <w:r w:rsidR="00D10B61">
        <w:t>OWG</w:t>
      </w:r>
      <w:r>
        <w:t xml:space="preserve">) discussed options for funding </w:t>
      </w:r>
      <w:r w:rsidR="00012586">
        <w:t xml:space="preserve">both interim and permanent </w:t>
      </w:r>
      <w:r>
        <w:t xml:space="preserve">staff positions.  </w:t>
      </w:r>
      <w:r w:rsidR="006134DE">
        <w:t xml:space="preserve">Ellen Posner reported on behalf of the </w:t>
      </w:r>
      <w:r>
        <w:t xml:space="preserve">Council of Counsels that the 30 percent local funding could be used to fund personnel but that if NVTA wanted to consider the 70 percent for funding personnel, it should pursue ruling by the Supreme Court at the </w:t>
      </w:r>
      <w:r w:rsidR="00012586">
        <w:t>same time as bond issuance.</w:t>
      </w:r>
    </w:p>
    <w:p w:rsidR="00012586" w:rsidRDefault="00012586" w:rsidP="006348C6">
      <w:pPr>
        <w:jc w:val="both"/>
      </w:pPr>
    </w:p>
    <w:p w:rsidR="006134DE" w:rsidRDefault="00012586" w:rsidP="006348C6">
      <w:pPr>
        <w:jc w:val="both"/>
      </w:pPr>
      <w:r>
        <w:t xml:space="preserve">The </w:t>
      </w:r>
      <w:r w:rsidR="00D10B61">
        <w:t>OWG</w:t>
      </w:r>
      <w:r>
        <w:t xml:space="preserve"> asked Tim Hemstreet, Loudoun County Administrator, to have a discussion with the </w:t>
      </w:r>
      <w:r w:rsidR="006134DE">
        <w:t xml:space="preserve">NOVA </w:t>
      </w:r>
      <w:r>
        <w:t xml:space="preserve">CAOs </w:t>
      </w:r>
      <w:r w:rsidR="006134DE">
        <w:t>about developing a funding formula to fund administrative costs, to include an Executive Director.</w:t>
      </w:r>
    </w:p>
    <w:p w:rsidR="006134DE" w:rsidRDefault="006134DE" w:rsidP="006348C6">
      <w:pPr>
        <w:jc w:val="both"/>
      </w:pPr>
    </w:p>
    <w:p w:rsidR="006348C6" w:rsidRDefault="006134DE" w:rsidP="006348C6">
      <w:pPr>
        <w:jc w:val="both"/>
      </w:pPr>
      <w:r>
        <w:t xml:space="preserve">Tom </w:t>
      </w:r>
      <w:proofErr w:type="spellStart"/>
      <w:r>
        <w:t>Biesiadny</w:t>
      </w:r>
      <w:proofErr w:type="spellEnd"/>
      <w:r>
        <w:t xml:space="preserve"> reported on behalf of the Financial Working Group (</w:t>
      </w:r>
      <w:r w:rsidR="00012586">
        <w:t>FWG</w:t>
      </w:r>
      <w:r>
        <w:t>)</w:t>
      </w:r>
      <w:r w:rsidR="00012586">
        <w:t xml:space="preserve"> that $160,000 </w:t>
      </w:r>
      <w:r w:rsidR="006348C6">
        <w:t xml:space="preserve">is </w:t>
      </w:r>
      <w:r w:rsidR="00012586">
        <w:t xml:space="preserve">currently available through an annual planning grant </w:t>
      </w:r>
      <w:r w:rsidR="006348C6">
        <w:t xml:space="preserve">and </w:t>
      </w:r>
      <w:r w:rsidR="00012586">
        <w:t>could be used to fund a position</w:t>
      </w:r>
      <w:r>
        <w:t>, as well as other administrative costs</w:t>
      </w:r>
      <w:r w:rsidR="00012586">
        <w:t>.</w:t>
      </w:r>
      <w:r>
        <w:t xml:space="preserve">  </w:t>
      </w:r>
      <w:r w:rsidR="006348C6">
        <w:t xml:space="preserve">The OWG asked that the FWG make </w:t>
      </w:r>
      <w:r>
        <w:t>a funding recommendation</w:t>
      </w:r>
      <w:r w:rsidR="006348C6">
        <w:t>.</w:t>
      </w:r>
    </w:p>
    <w:p w:rsidR="00012586" w:rsidRDefault="00012586" w:rsidP="006348C6">
      <w:pPr>
        <w:jc w:val="both"/>
      </w:pPr>
    </w:p>
    <w:p w:rsidR="00012586" w:rsidRPr="00E8170D" w:rsidRDefault="00D10B61" w:rsidP="00B34BCD">
      <w:pPr>
        <w:jc w:val="both"/>
      </w:pPr>
      <w:r>
        <w:t xml:space="preserve">The OWG asked that the CAOs come back to the working group with a pool of </w:t>
      </w:r>
      <w:r w:rsidR="006348C6">
        <w:t xml:space="preserve">County Executive level </w:t>
      </w:r>
      <w:r w:rsidR="006134DE">
        <w:t>candidates</w:t>
      </w:r>
      <w:r w:rsidR="006348C6">
        <w:t xml:space="preserve"> </w:t>
      </w:r>
      <w:r>
        <w:t>for an Int</w:t>
      </w:r>
      <w:r w:rsidR="008E1624">
        <w:t>erim Executive Director</w:t>
      </w:r>
      <w:r>
        <w:t xml:space="preserve"> to be hired as early as June 21, 2013 for </w:t>
      </w:r>
      <w:r w:rsidR="006134DE">
        <w:t xml:space="preserve">a minimum of </w:t>
      </w:r>
      <w:r>
        <w:t>three to six mont</w:t>
      </w:r>
      <w:r w:rsidR="006348C6">
        <w:t xml:space="preserve">hs.  The OWG recommends the NVTA contract with NVRC to hire the interim position, through a selection process devised by NVTA.  NVRC has been asked to present a financial proposal </w:t>
      </w:r>
      <w:r w:rsidR="008E1624">
        <w:t xml:space="preserve">for both staffing and office space </w:t>
      </w:r>
      <w:r w:rsidR="006348C6">
        <w:t>at the June 13, 2013 meeting.</w:t>
      </w:r>
      <w:r w:rsidR="008E1624">
        <w:t xml:space="preserve">  The OWG further recommends that the same job description developed </w:t>
      </w:r>
      <w:r w:rsidR="00B34BCD">
        <w:t xml:space="preserve">in </w:t>
      </w:r>
      <w:r w:rsidR="008E1624">
        <w:t xml:space="preserve">2007 </w:t>
      </w:r>
      <w:r w:rsidR="008E1624">
        <w:lastRenderedPageBreak/>
        <w:t xml:space="preserve">(Attachment 1) be used </w:t>
      </w:r>
      <w:r w:rsidR="00B34BCD">
        <w:t>for</w:t>
      </w:r>
      <w:r w:rsidR="008E1624">
        <w:t xml:space="preserve"> recruitment </w:t>
      </w:r>
      <w:r w:rsidR="00B34BCD">
        <w:t>of</w:t>
      </w:r>
      <w:r w:rsidR="008E1624">
        <w:t xml:space="preserve"> a permanent Executive Director and that a recruitment firm be used in the search.</w:t>
      </w:r>
    </w:p>
    <w:p w:rsidR="0075366B" w:rsidRPr="00AB12C2" w:rsidRDefault="0075366B" w:rsidP="0075366B">
      <w:pPr>
        <w:rPr>
          <w:b/>
        </w:rPr>
      </w:pPr>
    </w:p>
    <w:p w:rsidR="00012871" w:rsidRPr="00AB12C2" w:rsidRDefault="00AB12C2" w:rsidP="00CD66F9">
      <w:pPr>
        <w:rPr>
          <w:b/>
        </w:rPr>
      </w:pPr>
      <w:r w:rsidRPr="00AB12C2">
        <w:rPr>
          <w:b/>
        </w:rPr>
        <w:t>Discussion on Recommendations for Office/Meeting Space</w:t>
      </w:r>
    </w:p>
    <w:p w:rsidR="00CD66F9" w:rsidRPr="00AB12C2" w:rsidRDefault="00CD66F9" w:rsidP="00CD66F9"/>
    <w:p w:rsidR="00CD66F9" w:rsidRPr="00AB12C2" w:rsidRDefault="00B34BCD" w:rsidP="00FB2ED2">
      <w:pPr>
        <w:jc w:val="both"/>
      </w:pPr>
      <w:r>
        <w:t>Mark Gibb, NVRC, presented a proposal outline for the initial provision of administrative and management support for NVTA to include facilities, staffing, and financial support (Attachment 2).  Mr. Gibb contacted other agencies to obtain their desire to co-locate and received interest from NVRPA, NVTC, VRE and a few other agencies.  He recommended a minimum of 26,000 square feet of office space with the majority being available for conference/meeting space.</w:t>
      </w:r>
      <w:r w:rsidR="00FB2ED2">
        <w:t xml:space="preserve">  NVRC has been asked to present a financial proposal for both staffing and office space at the June 13, 2013 meeting.  </w:t>
      </w:r>
    </w:p>
    <w:p w:rsidR="008F481E" w:rsidRDefault="008F481E" w:rsidP="0075366B">
      <w:pPr>
        <w:rPr>
          <w:b/>
        </w:rPr>
      </w:pPr>
    </w:p>
    <w:p w:rsidR="0075366B" w:rsidRDefault="00AB12C2" w:rsidP="0075366B">
      <w:pPr>
        <w:rPr>
          <w:b/>
        </w:rPr>
      </w:pPr>
      <w:r>
        <w:rPr>
          <w:b/>
        </w:rPr>
        <w:t xml:space="preserve">Discuss </w:t>
      </w:r>
      <w:r w:rsidRPr="00AB12C2">
        <w:rPr>
          <w:b/>
        </w:rPr>
        <w:t>A</w:t>
      </w:r>
      <w:r w:rsidR="00CD66F9" w:rsidRPr="00AB12C2">
        <w:rPr>
          <w:b/>
        </w:rPr>
        <w:t>dditional Recommendations</w:t>
      </w:r>
    </w:p>
    <w:p w:rsidR="00FB2ED2" w:rsidRDefault="00FB2ED2" w:rsidP="0075366B">
      <w:pPr>
        <w:rPr>
          <w:b/>
        </w:rPr>
      </w:pPr>
    </w:p>
    <w:p w:rsidR="00FB2ED2" w:rsidRDefault="00FB2ED2" w:rsidP="0075366B">
      <w:r>
        <w:t>No further recommendations were made by the working group.</w:t>
      </w:r>
    </w:p>
    <w:p w:rsidR="004F5223" w:rsidRDefault="004F5223" w:rsidP="0075366B">
      <w:pPr>
        <w:rPr>
          <w:b/>
        </w:rPr>
      </w:pPr>
    </w:p>
    <w:p w:rsidR="0075366B" w:rsidRPr="00AB12C2" w:rsidRDefault="00FB2ED2" w:rsidP="0075366B">
      <w:pPr>
        <w:rPr>
          <w:b/>
        </w:rPr>
      </w:pPr>
      <w:r>
        <w:rPr>
          <w:b/>
        </w:rPr>
        <w:t>U</w:t>
      </w:r>
      <w:r w:rsidR="00CD66F9" w:rsidRPr="00AB12C2">
        <w:rPr>
          <w:b/>
        </w:rPr>
        <w:t>pcoming Meetings:</w:t>
      </w:r>
    </w:p>
    <w:p w:rsidR="00CD66F9" w:rsidRPr="00AB12C2" w:rsidRDefault="00CD66F9" w:rsidP="0075366B">
      <w:pPr>
        <w:rPr>
          <w:b/>
        </w:rPr>
      </w:pPr>
    </w:p>
    <w:p w:rsidR="00CD66F9" w:rsidRPr="00AB12C2" w:rsidRDefault="00CD66F9" w:rsidP="00FB2ED2">
      <w:pPr>
        <w:pStyle w:val="ListParagraph"/>
        <w:numPr>
          <w:ilvl w:val="0"/>
          <w:numId w:val="6"/>
        </w:numPr>
        <w:ind w:left="720"/>
      </w:pPr>
      <w:r w:rsidRPr="00AB12C2">
        <w:t>June 13, 2013, 1:00 p.m. – Organizational Working Group Meeting</w:t>
      </w:r>
    </w:p>
    <w:p w:rsidR="00CD66F9" w:rsidRDefault="00CD66F9" w:rsidP="00FB2ED2">
      <w:pPr>
        <w:pStyle w:val="ListParagraph"/>
        <w:numPr>
          <w:ilvl w:val="0"/>
          <w:numId w:val="6"/>
        </w:numPr>
        <w:ind w:left="720"/>
      </w:pPr>
      <w:r w:rsidRPr="00AB12C2">
        <w:t xml:space="preserve">June 20, 2013 , </w:t>
      </w:r>
      <w:r w:rsidR="00885434" w:rsidRPr="00AB12C2">
        <w:t>5:30 p.m. – Open House/Public Hearing</w:t>
      </w:r>
    </w:p>
    <w:p w:rsidR="00C13A8D" w:rsidRDefault="00C13A8D" w:rsidP="00C13A8D"/>
    <w:p w:rsidR="00C13A8D" w:rsidRDefault="00C13A8D" w:rsidP="00C13A8D">
      <w:pPr>
        <w:pStyle w:val="ListParagraph"/>
        <w:autoSpaceDE w:val="0"/>
        <w:autoSpaceDN w:val="0"/>
        <w:adjustRightInd w:val="0"/>
        <w:ind w:left="0"/>
        <w:rPr>
          <w:rFonts w:eastAsiaTheme="minorHAnsi"/>
          <w:b/>
          <w:bCs/>
        </w:rPr>
      </w:pPr>
      <w:r w:rsidRPr="00C13A8D">
        <w:rPr>
          <w:rFonts w:eastAsiaTheme="minorHAnsi"/>
          <w:b/>
          <w:bCs/>
        </w:rPr>
        <w:t>Members of the Working Group:</w:t>
      </w:r>
    </w:p>
    <w:p w:rsidR="00C13A8D" w:rsidRPr="00C13A8D" w:rsidRDefault="00C13A8D" w:rsidP="00C13A8D">
      <w:pPr>
        <w:pStyle w:val="ListParagraph"/>
        <w:autoSpaceDE w:val="0"/>
        <w:autoSpaceDN w:val="0"/>
        <w:adjustRightInd w:val="0"/>
        <w:ind w:left="0"/>
        <w:rPr>
          <w:rFonts w:eastAsiaTheme="minorHAnsi"/>
          <w:b/>
          <w:bCs/>
        </w:rPr>
      </w:pPr>
    </w:p>
    <w:p w:rsidR="00C13A8D" w:rsidRPr="00C13A8D" w:rsidRDefault="00C13A8D" w:rsidP="00C13A8D">
      <w:pPr>
        <w:pStyle w:val="ListParagraph"/>
        <w:autoSpaceDE w:val="0"/>
        <w:autoSpaceDN w:val="0"/>
        <w:adjustRightInd w:val="0"/>
        <w:ind w:left="0"/>
        <w:rPr>
          <w:rFonts w:eastAsiaTheme="minorHAnsi"/>
        </w:rPr>
      </w:pPr>
      <w:r w:rsidRPr="00C13A8D">
        <w:rPr>
          <w:rFonts w:eastAsiaTheme="minorHAnsi"/>
        </w:rPr>
        <w:t>Loudoun County Chairman Scott York (Working Group Chair; NVTA Member); Fairfax County</w:t>
      </w:r>
    </w:p>
    <w:p w:rsidR="00C13A8D" w:rsidRPr="00C13A8D" w:rsidRDefault="00C13A8D" w:rsidP="00C13A8D">
      <w:pPr>
        <w:pStyle w:val="ListParagraph"/>
        <w:autoSpaceDE w:val="0"/>
        <w:autoSpaceDN w:val="0"/>
        <w:adjustRightInd w:val="0"/>
        <w:ind w:left="0"/>
        <w:rPr>
          <w:rFonts w:eastAsiaTheme="minorHAnsi"/>
        </w:rPr>
      </w:pPr>
      <w:r w:rsidRPr="00C13A8D">
        <w:rPr>
          <w:rFonts w:eastAsiaTheme="minorHAnsi"/>
        </w:rPr>
        <w:t xml:space="preserve">Chairman Sharon </w:t>
      </w:r>
      <w:proofErr w:type="spellStart"/>
      <w:r w:rsidRPr="00C13A8D">
        <w:rPr>
          <w:rFonts w:eastAsiaTheme="minorHAnsi"/>
        </w:rPr>
        <w:t>Bulova</w:t>
      </w:r>
      <w:proofErr w:type="spellEnd"/>
      <w:r w:rsidRPr="00C13A8D">
        <w:rPr>
          <w:rFonts w:eastAsiaTheme="minorHAnsi"/>
        </w:rPr>
        <w:t xml:space="preserve"> (Working Group Vice-Chair; NVTA Member); Mayor of Manassas</w:t>
      </w:r>
      <w:r>
        <w:rPr>
          <w:rFonts w:eastAsiaTheme="minorHAnsi"/>
        </w:rPr>
        <w:t xml:space="preserve"> </w:t>
      </w:r>
      <w:r w:rsidRPr="00C13A8D">
        <w:rPr>
          <w:rFonts w:eastAsiaTheme="minorHAnsi"/>
        </w:rPr>
        <w:t xml:space="preserve">Harry J. “Hal” Parrish (NVTA Member); Governor’s Appointee Sandy </w:t>
      </w:r>
      <w:proofErr w:type="spellStart"/>
      <w:r w:rsidRPr="00C13A8D">
        <w:rPr>
          <w:rFonts w:eastAsiaTheme="minorHAnsi"/>
        </w:rPr>
        <w:t>Bushue</w:t>
      </w:r>
      <w:proofErr w:type="spellEnd"/>
      <w:r w:rsidRPr="00C13A8D">
        <w:rPr>
          <w:rFonts w:eastAsiaTheme="minorHAnsi"/>
        </w:rPr>
        <w:t xml:space="preserve"> (NVTA</w:t>
      </w:r>
      <w:r>
        <w:rPr>
          <w:rFonts w:eastAsiaTheme="minorHAnsi"/>
        </w:rPr>
        <w:t xml:space="preserve"> </w:t>
      </w:r>
      <w:r w:rsidRPr="00C13A8D">
        <w:rPr>
          <w:rFonts w:eastAsiaTheme="minorHAnsi"/>
        </w:rPr>
        <w:t xml:space="preserve">Member); Bernard </w:t>
      </w:r>
      <w:proofErr w:type="spellStart"/>
      <w:r w:rsidRPr="00C13A8D">
        <w:rPr>
          <w:rFonts w:eastAsiaTheme="minorHAnsi"/>
        </w:rPr>
        <w:t>Caton</w:t>
      </w:r>
      <w:proofErr w:type="spellEnd"/>
      <w:r w:rsidRPr="00C13A8D">
        <w:rPr>
          <w:rFonts w:eastAsiaTheme="minorHAnsi"/>
        </w:rPr>
        <w:t xml:space="preserve"> (Alexandria); Dan </w:t>
      </w:r>
      <w:proofErr w:type="spellStart"/>
      <w:r w:rsidRPr="00C13A8D">
        <w:rPr>
          <w:rFonts w:eastAsiaTheme="minorHAnsi"/>
        </w:rPr>
        <w:t>Malouff</w:t>
      </w:r>
      <w:proofErr w:type="spellEnd"/>
      <w:r w:rsidRPr="00C13A8D">
        <w:rPr>
          <w:rFonts w:eastAsiaTheme="minorHAnsi"/>
        </w:rPr>
        <w:t xml:space="preserve"> (Arlington); Steve </w:t>
      </w:r>
      <w:proofErr w:type="spellStart"/>
      <w:r w:rsidRPr="00C13A8D">
        <w:rPr>
          <w:rFonts w:eastAsiaTheme="minorHAnsi"/>
        </w:rPr>
        <w:t>MacIsaac</w:t>
      </w:r>
      <w:proofErr w:type="spellEnd"/>
      <w:r w:rsidRPr="00C13A8D">
        <w:rPr>
          <w:rFonts w:eastAsiaTheme="minorHAnsi"/>
        </w:rPr>
        <w:t xml:space="preserve"> (Arlington);</w:t>
      </w:r>
      <w:r>
        <w:rPr>
          <w:rFonts w:eastAsiaTheme="minorHAnsi"/>
        </w:rPr>
        <w:t xml:space="preserve"> </w:t>
      </w:r>
      <w:r w:rsidRPr="00C13A8D">
        <w:rPr>
          <w:rFonts w:eastAsiaTheme="minorHAnsi"/>
        </w:rPr>
        <w:t xml:space="preserve">Tom </w:t>
      </w:r>
      <w:proofErr w:type="spellStart"/>
      <w:r w:rsidRPr="00C13A8D">
        <w:rPr>
          <w:rFonts w:eastAsiaTheme="minorHAnsi"/>
        </w:rPr>
        <w:t>Bruccoleri</w:t>
      </w:r>
      <w:proofErr w:type="spellEnd"/>
      <w:r w:rsidRPr="00C13A8D">
        <w:rPr>
          <w:rFonts w:eastAsiaTheme="minorHAnsi"/>
        </w:rPr>
        <w:t xml:space="preserve"> (Arlington); Noelle Dominguez (Fairfax County); Corinne Lockett (Fairfax</w:t>
      </w:r>
      <w:r>
        <w:rPr>
          <w:rFonts w:eastAsiaTheme="minorHAnsi"/>
        </w:rPr>
        <w:t xml:space="preserve"> </w:t>
      </w:r>
      <w:r w:rsidRPr="00C13A8D">
        <w:rPr>
          <w:rFonts w:eastAsiaTheme="minorHAnsi"/>
        </w:rPr>
        <w:t xml:space="preserve">County); Erin Ward (Fairfax County); John Foster (Falls Church); Cindy </w:t>
      </w:r>
      <w:proofErr w:type="spellStart"/>
      <w:r w:rsidRPr="00C13A8D">
        <w:rPr>
          <w:rFonts w:eastAsiaTheme="minorHAnsi"/>
        </w:rPr>
        <w:t>Mester</w:t>
      </w:r>
      <w:proofErr w:type="spellEnd"/>
      <w:r w:rsidRPr="00C13A8D">
        <w:rPr>
          <w:rFonts w:eastAsiaTheme="minorHAnsi"/>
        </w:rPr>
        <w:t xml:space="preserve"> (Falls Church);</w:t>
      </w:r>
      <w:r>
        <w:rPr>
          <w:rFonts w:eastAsiaTheme="minorHAnsi"/>
        </w:rPr>
        <w:t xml:space="preserve"> </w:t>
      </w:r>
      <w:r w:rsidRPr="00C13A8D">
        <w:rPr>
          <w:rFonts w:eastAsiaTheme="minorHAnsi"/>
        </w:rPr>
        <w:t>Tim Hemstreet (Loudoun); Charles Yudd (Loudoun); Jay Johnson (Manassas Park); Vanessa</w:t>
      </w:r>
      <w:r>
        <w:rPr>
          <w:rFonts w:eastAsiaTheme="minorHAnsi"/>
        </w:rPr>
        <w:t xml:space="preserve"> </w:t>
      </w:r>
      <w:r w:rsidRPr="00C13A8D">
        <w:rPr>
          <w:rFonts w:eastAsiaTheme="minorHAnsi"/>
        </w:rPr>
        <w:t xml:space="preserve">Watson (Manassas Park); Tom </w:t>
      </w:r>
      <w:proofErr w:type="spellStart"/>
      <w:r w:rsidRPr="00C13A8D">
        <w:rPr>
          <w:rFonts w:eastAsiaTheme="minorHAnsi"/>
        </w:rPr>
        <w:t>Blaser</w:t>
      </w:r>
      <w:proofErr w:type="spellEnd"/>
      <w:r w:rsidRPr="00C13A8D">
        <w:rPr>
          <w:rFonts w:eastAsiaTheme="minorHAnsi"/>
        </w:rPr>
        <w:t xml:space="preserve"> (Prince William); </w:t>
      </w:r>
      <w:proofErr w:type="spellStart"/>
      <w:r w:rsidRPr="00C13A8D">
        <w:rPr>
          <w:rFonts w:eastAsiaTheme="minorHAnsi"/>
        </w:rPr>
        <w:t>Ric</w:t>
      </w:r>
      <w:proofErr w:type="spellEnd"/>
      <w:r w:rsidRPr="00C13A8D">
        <w:rPr>
          <w:rFonts w:eastAsiaTheme="minorHAnsi"/>
        </w:rPr>
        <w:t xml:space="preserve"> </w:t>
      </w:r>
      <w:proofErr w:type="spellStart"/>
      <w:r w:rsidRPr="00C13A8D">
        <w:rPr>
          <w:rFonts w:eastAsiaTheme="minorHAnsi"/>
        </w:rPr>
        <w:t>Canizales</w:t>
      </w:r>
      <w:proofErr w:type="spellEnd"/>
      <w:r w:rsidRPr="00C13A8D">
        <w:rPr>
          <w:rFonts w:eastAsiaTheme="minorHAnsi"/>
        </w:rPr>
        <w:t xml:space="preserve"> (Prince William); Rob</w:t>
      </w:r>
      <w:r>
        <w:rPr>
          <w:rFonts w:eastAsiaTheme="minorHAnsi"/>
        </w:rPr>
        <w:t xml:space="preserve"> </w:t>
      </w:r>
      <w:r w:rsidRPr="00C13A8D">
        <w:rPr>
          <w:rFonts w:eastAsiaTheme="minorHAnsi"/>
        </w:rPr>
        <w:t xml:space="preserve">Dickerson (Prince William County); Tracy Gordon (Prince William); Alfred </w:t>
      </w:r>
      <w:proofErr w:type="spellStart"/>
      <w:r w:rsidRPr="00C13A8D">
        <w:rPr>
          <w:rFonts w:eastAsiaTheme="minorHAnsi"/>
        </w:rPr>
        <w:t>Harf</w:t>
      </w:r>
      <w:proofErr w:type="spellEnd"/>
      <w:r w:rsidRPr="00C13A8D">
        <w:rPr>
          <w:rFonts w:eastAsiaTheme="minorHAnsi"/>
        </w:rPr>
        <w:t xml:space="preserve"> (PRTC); Doug</w:t>
      </w:r>
    </w:p>
    <w:p w:rsidR="00C13A8D" w:rsidRDefault="00C13A8D" w:rsidP="00C13A8D">
      <w:pPr>
        <w:pStyle w:val="ListParagraph"/>
        <w:ind w:left="0"/>
        <w:rPr>
          <w:rFonts w:eastAsiaTheme="minorHAnsi"/>
        </w:rPr>
      </w:pPr>
      <w:r w:rsidRPr="00C13A8D">
        <w:rPr>
          <w:rFonts w:eastAsiaTheme="minorHAnsi"/>
        </w:rPr>
        <w:t>Allen (VRE)</w:t>
      </w:r>
    </w:p>
    <w:p w:rsidR="00C13A8D" w:rsidRDefault="00C13A8D" w:rsidP="00C13A8D">
      <w:pPr>
        <w:pStyle w:val="ListParagraph"/>
        <w:ind w:left="0"/>
        <w:rPr>
          <w:rFonts w:eastAsiaTheme="minorHAnsi"/>
        </w:rPr>
      </w:pPr>
    </w:p>
    <w:p w:rsidR="00C13A8D" w:rsidRPr="00C13A8D" w:rsidRDefault="00C13A8D" w:rsidP="00C13A8D">
      <w:pPr>
        <w:pStyle w:val="ListParagraph"/>
        <w:ind w:left="0"/>
        <w:rPr>
          <w:rFonts w:eastAsiaTheme="minorHAnsi"/>
          <w:b/>
        </w:rPr>
      </w:pPr>
      <w:r w:rsidRPr="00C13A8D">
        <w:rPr>
          <w:rFonts w:eastAsiaTheme="minorHAnsi"/>
          <w:b/>
        </w:rPr>
        <w:t>ATTACHMENT:</w:t>
      </w:r>
    </w:p>
    <w:p w:rsidR="00C13A8D" w:rsidRDefault="00C13A8D" w:rsidP="00C13A8D">
      <w:pPr>
        <w:pStyle w:val="ListParagraph"/>
        <w:ind w:left="0"/>
        <w:rPr>
          <w:rFonts w:eastAsiaTheme="minorHAnsi"/>
        </w:rPr>
      </w:pPr>
    </w:p>
    <w:p w:rsidR="00C13A8D" w:rsidRPr="00AB12C2" w:rsidRDefault="00C13A8D" w:rsidP="00C13A8D">
      <w:pPr>
        <w:pStyle w:val="ListParagraph"/>
        <w:ind w:left="0"/>
      </w:pPr>
      <w:r>
        <w:t>1.</w:t>
      </w:r>
      <w:r>
        <w:tab/>
        <w:t>2007 Executive Director Position Description</w:t>
      </w:r>
    </w:p>
    <w:p w:rsidR="0075366B" w:rsidRPr="00AB12C2" w:rsidRDefault="0075366B" w:rsidP="0075366B"/>
    <w:sectPr w:rsidR="0075366B" w:rsidRPr="00AB12C2" w:rsidSect="00FB2E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DE" w:rsidRDefault="006134DE" w:rsidP="00FB2ED2">
      <w:r>
        <w:separator/>
      </w:r>
    </w:p>
  </w:endnote>
  <w:endnote w:type="continuationSeparator" w:id="0">
    <w:p w:rsidR="006134DE" w:rsidRDefault="006134DE" w:rsidP="00FB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Default="0061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Default="00613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Default="0061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DE" w:rsidRDefault="006134DE" w:rsidP="00FB2ED2">
      <w:r>
        <w:separator/>
      </w:r>
    </w:p>
  </w:footnote>
  <w:footnote w:type="continuationSeparator" w:id="0">
    <w:p w:rsidR="006134DE" w:rsidRDefault="006134DE" w:rsidP="00FB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Default="0061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Pr="00FB2ED2" w:rsidRDefault="006134DE" w:rsidP="00FB2ED2">
    <w:pPr>
      <w:pStyle w:val="Header"/>
      <w:jc w:val="right"/>
      <w:rPr>
        <w:sz w:val="20"/>
        <w:szCs w:val="20"/>
      </w:rPr>
    </w:pPr>
    <w:r w:rsidRPr="00FB2ED2">
      <w:rPr>
        <w:sz w:val="20"/>
        <w:szCs w:val="20"/>
      </w:rPr>
      <w:t>NVTA – Organizational Working Group</w:t>
    </w:r>
  </w:p>
  <w:p w:rsidR="006134DE" w:rsidRPr="00FB2ED2" w:rsidRDefault="006134DE" w:rsidP="00FB2ED2">
    <w:pPr>
      <w:pStyle w:val="Header"/>
      <w:jc w:val="right"/>
      <w:rPr>
        <w:sz w:val="20"/>
        <w:szCs w:val="20"/>
      </w:rPr>
    </w:pPr>
    <w:r w:rsidRPr="00FB2ED2">
      <w:rPr>
        <w:sz w:val="20"/>
        <w:szCs w:val="20"/>
      </w:rPr>
      <w:t>Meeting Summary</w:t>
    </w:r>
  </w:p>
  <w:p w:rsidR="006134DE" w:rsidRPr="00FB2ED2" w:rsidRDefault="006134DE" w:rsidP="00FB2ED2">
    <w:pPr>
      <w:pStyle w:val="Header"/>
      <w:jc w:val="right"/>
      <w:rPr>
        <w:sz w:val="20"/>
        <w:szCs w:val="20"/>
      </w:rPr>
    </w:pPr>
    <w:r w:rsidRPr="00FB2ED2">
      <w:rPr>
        <w:sz w:val="20"/>
        <w:szCs w:val="20"/>
      </w:rPr>
      <w:t>May 30, 2013</w:t>
    </w:r>
  </w:p>
  <w:p w:rsidR="006134DE" w:rsidRPr="00FB2ED2" w:rsidRDefault="006134DE" w:rsidP="00FB2ED2">
    <w:pPr>
      <w:pStyle w:val="Header"/>
      <w:jc w:val="right"/>
      <w:rPr>
        <w:noProof/>
        <w:sz w:val="20"/>
        <w:szCs w:val="20"/>
      </w:rPr>
    </w:pPr>
    <w:r w:rsidRPr="00FB2ED2">
      <w:rPr>
        <w:sz w:val="20"/>
        <w:szCs w:val="20"/>
      </w:rPr>
      <w:t xml:space="preserve">Page </w:t>
    </w:r>
    <w:r w:rsidRPr="00FB2ED2">
      <w:rPr>
        <w:sz w:val="20"/>
        <w:szCs w:val="20"/>
      </w:rPr>
      <w:fldChar w:fldCharType="begin"/>
    </w:r>
    <w:r w:rsidRPr="00FB2ED2">
      <w:rPr>
        <w:sz w:val="20"/>
        <w:szCs w:val="20"/>
      </w:rPr>
      <w:instrText xml:space="preserve"> PAGE   \* MERGEFORMAT </w:instrText>
    </w:r>
    <w:r w:rsidRPr="00FB2ED2">
      <w:rPr>
        <w:sz w:val="20"/>
        <w:szCs w:val="20"/>
      </w:rPr>
      <w:fldChar w:fldCharType="separate"/>
    </w:r>
    <w:r w:rsidR="00FA5A22">
      <w:rPr>
        <w:noProof/>
        <w:sz w:val="20"/>
        <w:szCs w:val="20"/>
      </w:rPr>
      <w:t>2</w:t>
    </w:r>
    <w:r w:rsidRPr="00FB2ED2">
      <w:rPr>
        <w:noProof/>
        <w:sz w:val="20"/>
        <w:szCs w:val="20"/>
      </w:rPr>
      <w:fldChar w:fldCharType="end"/>
    </w:r>
  </w:p>
  <w:p w:rsidR="006134DE" w:rsidRPr="00FB2ED2" w:rsidRDefault="006134DE" w:rsidP="00FB2ED2">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DE" w:rsidRDefault="0061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5ED"/>
    <w:multiLevelType w:val="hybridMultilevel"/>
    <w:tmpl w:val="139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9F55D5"/>
    <w:multiLevelType w:val="hybridMultilevel"/>
    <w:tmpl w:val="3AD8E7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75075B"/>
    <w:multiLevelType w:val="hybridMultilevel"/>
    <w:tmpl w:val="DD3CCF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737D16"/>
    <w:multiLevelType w:val="hybridMultilevel"/>
    <w:tmpl w:val="31109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073F1D"/>
    <w:multiLevelType w:val="hybridMultilevel"/>
    <w:tmpl w:val="E32E0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6B"/>
    <w:rsid w:val="00001A67"/>
    <w:rsid w:val="00012586"/>
    <w:rsid w:val="00012871"/>
    <w:rsid w:val="00050F0A"/>
    <w:rsid w:val="00384382"/>
    <w:rsid w:val="003D4669"/>
    <w:rsid w:val="004F5223"/>
    <w:rsid w:val="0058296E"/>
    <w:rsid w:val="006134DE"/>
    <w:rsid w:val="006348C6"/>
    <w:rsid w:val="006902F4"/>
    <w:rsid w:val="0075366B"/>
    <w:rsid w:val="00777320"/>
    <w:rsid w:val="00885434"/>
    <w:rsid w:val="008E1624"/>
    <w:rsid w:val="008F481E"/>
    <w:rsid w:val="00AA79DA"/>
    <w:rsid w:val="00AB12C2"/>
    <w:rsid w:val="00AE1344"/>
    <w:rsid w:val="00B13D7F"/>
    <w:rsid w:val="00B34BCD"/>
    <w:rsid w:val="00BA3D5E"/>
    <w:rsid w:val="00C13A8D"/>
    <w:rsid w:val="00CD66F9"/>
    <w:rsid w:val="00D10B61"/>
    <w:rsid w:val="00D709B6"/>
    <w:rsid w:val="00E8170D"/>
    <w:rsid w:val="00FA5A22"/>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B6"/>
    <w:pPr>
      <w:ind w:left="720"/>
      <w:contextualSpacing/>
    </w:pPr>
  </w:style>
  <w:style w:type="paragraph" w:styleId="Header">
    <w:name w:val="header"/>
    <w:basedOn w:val="Normal"/>
    <w:link w:val="HeaderChar"/>
    <w:uiPriority w:val="99"/>
    <w:unhideWhenUsed/>
    <w:rsid w:val="00FB2ED2"/>
    <w:pPr>
      <w:tabs>
        <w:tab w:val="center" w:pos="4680"/>
        <w:tab w:val="right" w:pos="9360"/>
      </w:tabs>
    </w:pPr>
  </w:style>
  <w:style w:type="character" w:customStyle="1" w:styleId="HeaderChar">
    <w:name w:val="Header Char"/>
    <w:basedOn w:val="DefaultParagraphFont"/>
    <w:link w:val="Header"/>
    <w:uiPriority w:val="99"/>
    <w:rsid w:val="00FB2E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ED2"/>
    <w:pPr>
      <w:tabs>
        <w:tab w:val="center" w:pos="4680"/>
        <w:tab w:val="right" w:pos="9360"/>
      </w:tabs>
    </w:pPr>
  </w:style>
  <w:style w:type="character" w:customStyle="1" w:styleId="FooterChar">
    <w:name w:val="Footer Char"/>
    <w:basedOn w:val="DefaultParagraphFont"/>
    <w:link w:val="Footer"/>
    <w:uiPriority w:val="99"/>
    <w:rsid w:val="00FB2E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B6"/>
    <w:pPr>
      <w:ind w:left="720"/>
      <w:contextualSpacing/>
    </w:pPr>
  </w:style>
  <w:style w:type="paragraph" w:styleId="Header">
    <w:name w:val="header"/>
    <w:basedOn w:val="Normal"/>
    <w:link w:val="HeaderChar"/>
    <w:uiPriority w:val="99"/>
    <w:unhideWhenUsed/>
    <w:rsid w:val="00FB2ED2"/>
    <w:pPr>
      <w:tabs>
        <w:tab w:val="center" w:pos="4680"/>
        <w:tab w:val="right" w:pos="9360"/>
      </w:tabs>
    </w:pPr>
  </w:style>
  <w:style w:type="character" w:customStyle="1" w:styleId="HeaderChar">
    <w:name w:val="Header Char"/>
    <w:basedOn w:val="DefaultParagraphFont"/>
    <w:link w:val="Header"/>
    <w:uiPriority w:val="99"/>
    <w:rsid w:val="00FB2E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ED2"/>
    <w:pPr>
      <w:tabs>
        <w:tab w:val="center" w:pos="4680"/>
        <w:tab w:val="right" w:pos="9360"/>
      </w:tabs>
    </w:pPr>
  </w:style>
  <w:style w:type="character" w:customStyle="1" w:styleId="FooterChar">
    <w:name w:val="Footer Char"/>
    <w:basedOn w:val="DefaultParagraphFont"/>
    <w:link w:val="Footer"/>
    <w:uiPriority w:val="99"/>
    <w:rsid w:val="00FB2E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902B-EAB6-42A6-8F8A-A0C6C8B5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lisa.erickson</dc:creator>
  <cp:lastModifiedBy>Lisa Erickson</cp:lastModifiedBy>
  <cp:revision>8</cp:revision>
  <dcterms:created xsi:type="dcterms:W3CDTF">2013-05-31T15:51:00Z</dcterms:created>
  <dcterms:modified xsi:type="dcterms:W3CDTF">2014-01-17T16:00:00Z</dcterms:modified>
</cp:coreProperties>
</file>